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48A06" w14:textId="08B9C7BD" w:rsidR="00D35041" w:rsidRPr="00FB5D11" w:rsidRDefault="00001397" w:rsidP="00343B20">
      <w:pPr>
        <w:ind w:left="3886"/>
        <w:jc w:val="right"/>
        <w:rPr>
          <w:rFonts w:ascii="Verdana" w:eastAsia="Tahoma" w:hAnsi="Verdana" w:cs="Tahoma"/>
          <w:color w:val="4472C4" w:themeColor="accent1"/>
          <w:sz w:val="20"/>
          <w:szCs w:val="20"/>
        </w:rPr>
      </w:pPr>
      <w:r>
        <w:rPr>
          <w:rFonts w:ascii="Verdana" w:eastAsia="Tahoma" w:hAnsi="Verdana" w:cs="Tahoma"/>
          <w:color w:val="4472C4" w:themeColor="accent1"/>
          <w:sz w:val="20"/>
          <w:szCs w:val="20"/>
        </w:rPr>
        <w:t>Specialiųjų p</w:t>
      </w:r>
      <w:r w:rsidR="00D35041" w:rsidRPr="3A21203B">
        <w:rPr>
          <w:rFonts w:ascii="Verdana" w:eastAsia="Tahoma" w:hAnsi="Verdana" w:cs="Tahoma"/>
          <w:color w:val="4472C4" w:themeColor="accent1"/>
          <w:sz w:val="20"/>
          <w:szCs w:val="20"/>
        </w:rPr>
        <w:t xml:space="preserve">irkimo sąlygų </w:t>
      </w:r>
      <w:r w:rsidR="00DD4054" w:rsidRPr="3A21203B">
        <w:rPr>
          <w:rFonts w:ascii="Verdana" w:eastAsia="Tahoma" w:hAnsi="Verdana" w:cs="Tahoma"/>
          <w:color w:val="4472C4" w:themeColor="accent1"/>
          <w:sz w:val="20"/>
          <w:szCs w:val="20"/>
        </w:rPr>
        <w:t>2</w:t>
      </w:r>
      <w:r w:rsidR="00D35041" w:rsidRPr="3A21203B">
        <w:rPr>
          <w:rFonts w:ascii="Verdana" w:eastAsia="Tahoma" w:hAnsi="Verdana" w:cs="Tahoma"/>
          <w:color w:val="4472C4" w:themeColor="accent1"/>
          <w:sz w:val="20"/>
          <w:szCs w:val="20"/>
        </w:rPr>
        <w:t xml:space="preserve"> priedas „Techninė specifikacija“</w:t>
      </w:r>
    </w:p>
    <w:p w14:paraId="5F15181A" w14:textId="0C99F51C" w:rsidR="00FB6A12" w:rsidRPr="00FB5D11" w:rsidRDefault="766842B4" w:rsidP="0939EFCA">
      <w:pPr>
        <w:jc w:val="center"/>
        <w:rPr>
          <w:rFonts w:ascii="Verdana" w:eastAsia="Tahoma" w:hAnsi="Verdana" w:cs="Tahoma"/>
          <w:b/>
          <w:bCs/>
          <w:sz w:val="20"/>
          <w:szCs w:val="20"/>
        </w:rPr>
      </w:pPr>
      <w:r w:rsidRPr="00FB5D11">
        <w:rPr>
          <w:rFonts w:ascii="Verdana" w:eastAsia="Tahoma" w:hAnsi="Verdana" w:cs="Tahoma"/>
          <w:b/>
          <w:bCs/>
          <w:sz w:val="20"/>
          <w:szCs w:val="20"/>
        </w:rPr>
        <w:t>E-KOMERCIJOS MOKYMŲ PASLAUGŲ PIRKIMO TECHNINĖ SPECIFIKACIJA</w:t>
      </w:r>
    </w:p>
    <w:p w14:paraId="236C330B" w14:textId="08EEF4EE" w:rsidR="002C6131" w:rsidRPr="00FB5D11" w:rsidRDefault="002C6131" w:rsidP="0939EFCA">
      <w:pPr>
        <w:jc w:val="center"/>
        <w:rPr>
          <w:rFonts w:ascii="Verdana" w:eastAsia="Tahoma" w:hAnsi="Verdana" w:cs="Tahoma"/>
          <w:b/>
          <w:bCs/>
          <w:sz w:val="20"/>
          <w:szCs w:val="20"/>
        </w:rPr>
      </w:pPr>
    </w:p>
    <w:p w14:paraId="2C567573" w14:textId="77777777" w:rsidR="002C6131" w:rsidRPr="00FB5D11" w:rsidRDefault="0939EFCA" w:rsidP="0939EFCA">
      <w:pPr>
        <w:pStyle w:val="paragraph"/>
        <w:spacing w:before="0" w:beforeAutospacing="0" w:after="0" w:afterAutospacing="0"/>
        <w:ind w:firstLine="135"/>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I SKYRIUS</w:t>
      </w:r>
      <w:r w:rsidRPr="00FB5D11">
        <w:rPr>
          <w:rStyle w:val="normaltextrun"/>
          <w:rFonts w:ascii="Verdana" w:eastAsia="Tahoma" w:hAnsi="Verdana" w:cs="Tahoma"/>
          <w:sz w:val="20"/>
          <w:szCs w:val="20"/>
        </w:rPr>
        <w:t> </w:t>
      </w:r>
      <w:r w:rsidRPr="00FB5D11">
        <w:rPr>
          <w:rStyle w:val="eop"/>
          <w:rFonts w:ascii="Verdana" w:eastAsia="Tahoma" w:hAnsi="Verdana" w:cs="Tahoma"/>
          <w:sz w:val="20"/>
          <w:szCs w:val="20"/>
        </w:rPr>
        <w:t> </w:t>
      </w:r>
    </w:p>
    <w:p w14:paraId="52371052" w14:textId="0BE49A97" w:rsidR="002C6131" w:rsidRPr="00FB5D11" w:rsidRDefault="0939EFCA" w:rsidP="0939EFCA">
      <w:pPr>
        <w:jc w:val="center"/>
        <w:rPr>
          <w:rFonts w:ascii="Verdana" w:eastAsia="Tahoma" w:hAnsi="Verdana" w:cs="Tahoma"/>
          <w:b/>
          <w:bCs/>
          <w:sz w:val="20"/>
          <w:szCs w:val="20"/>
        </w:rPr>
      </w:pPr>
      <w:r w:rsidRPr="00FB5D11">
        <w:rPr>
          <w:rStyle w:val="normaltextrun"/>
          <w:rFonts w:ascii="Verdana" w:eastAsia="Tahoma" w:hAnsi="Verdana" w:cs="Tahoma"/>
          <w:b/>
          <w:bCs/>
          <w:sz w:val="20"/>
          <w:szCs w:val="20"/>
        </w:rPr>
        <w:t>BENDROSIOS NUOSTATOS</w:t>
      </w:r>
      <w:r w:rsidRPr="00FB5D11">
        <w:rPr>
          <w:rStyle w:val="normaltextrun"/>
          <w:rFonts w:ascii="Verdana" w:eastAsia="Tahoma" w:hAnsi="Verdana" w:cs="Tahoma"/>
          <w:sz w:val="20"/>
          <w:szCs w:val="20"/>
        </w:rPr>
        <w:t> </w:t>
      </w:r>
      <w:r w:rsidRPr="00FB5D11">
        <w:rPr>
          <w:rStyle w:val="eop"/>
          <w:rFonts w:ascii="Verdana" w:eastAsia="Tahoma" w:hAnsi="Verdana" w:cs="Tahoma"/>
          <w:sz w:val="20"/>
          <w:szCs w:val="20"/>
        </w:rPr>
        <w:t> </w:t>
      </w:r>
    </w:p>
    <w:p w14:paraId="12FF2CF5" w14:textId="77777777" w:rsidR="00FB6A12" w:rsidRPr="00FB5D11" w:rsidRDefault="00FB6A12" w:rsidP="0939EFCA">
      <w:pPr>
        <w:jc w:val="center"/>
        <w:rPr>
          <w:rFonts w:ascii="Verdana" w:eastAsia="Tahoma" w:hAnsi="Verdana" w:cs="Tahoma"/>
          <w:sz w:val="20"/>
          <w:szCs w:val="20"/>
        </w:rPr>
      </w:pPr>
    </w:p>
    <w:p w14:paraId="1C20E814" w14:textId="43B83DA6" w:rsidR="002632E7" w:rsidRPr="00FB5D11" w:rsidRDefault="766842B4" w:rsidP="0078490C">
      <w:pPr>
        <w:pStyle w:val="Sraopastraipa"/>
        <w:numPr>
          <w:ilvl w:val="0"/>
          <w:numId w:val="18"/>
        </w:numPr>
        <w:ind w:left="426" w:hanging="426"/>
        <w:jc w:val="both"/>
        <w:rPr>
          <w:rFonts w:ascii="Verdana" w:eastAsia="Tahoma" w:hAnsi="Verdana" w:cs="Tahoma"/>
          <w:sz w:val="20"/>
          <w:szCs w:val="20"/>
        </w:rPr>
      </w:pPr>
      <w:r w:rsidRPr="0E2C2008">
        <w:rPr>
          <w:rFonts w:ascii="Verdana" w:eastAsia="Tahoma" w:hAnsi="Verdana" w:cs="Tahoma"/>
          <w:b/>
          <w:bCs/>
          <w:sz w:val="20"/>
          <w:szCs w:val="20"/>
        </w:rPr>
        <w:t xml:space="preserve">Perkančioji organizacija </w:t>
      </w:r>
      <w:r w:rsidRPr="0E2C2008">
        <w:rPr>
          <w:rFonts w:ascii="Verdana" w:eastAsia="Tahoma" w:hAnsi="Verdana" w:cs="Tahoma"/>
          <w:sz w:val="20"/>
          <w:szCs w:val="20"/>
        </w:rPr>
        <w:t>– V</w:t>
      </w:r>
      <w:r w:rsidR="00117ECC" w:rsidRPr="0E2C2008">
        <w:rPr>
          <w:rFonts w:ascii="Verdana" w:eastAsia="Tahoma" w:hAnsi="Verdana" w:cs="Tahoma"/>
          <w:sz w:val="20"/>
          <w:szCs w:val="20"/>
        </w:rPr>
        <w:t>iešoji įstaiga</w:t>
      </w:r>
      <w:r w:rsidRPr="0E2C2008">
        <w:rPr>
          <w:rFonts w:ascii="Verdana" w:eastAsia="Tahoma" w:hAnsi="Verdana" w:cs="Tahoma"/>
          <w:sz w:val="20"/>
          <w:szCs w:val="20"/>
        </w:rPr>
        <w:t xml:space="preserve"> </w:t>
      </w:r>
      <w:r w:rsidR="00F7DD83" w:rsidRPr="0E2C2008">
        <w:rPr>
          <w:rFonts w:ascii="Verdana" w:eastAsia="Tahoma" w:hAnsi="Verdana" w:cs="Tahoma"/>
          <w:sz w:val="20"/>
          <w:szCs w:val="20"/>
        </w:rPr>
        <w:t>Inovacijų agentūra</w:t>
      </w:r>
      <w:r w:rsidRPr="0E2C2008">
        <w:rPr>
          <w:rFonts w:ascii="Verdana" w:eastAsia="Tahoma" w:hAnsi="Verdana" w:cs="Tahoma"/>
          <w:sz w:val="20"/>
          <w:szCs w:val="20"/>
        </w:rPr>
        <w:t xml:space="preserve"> (toliau – Perkančioji organizacija).</w:t>
      </w:r>
    </w:p>
    <w:p w14:paraId="4324716F" w14:textId="714C67E5" w:rsidR="00FE150C" w:rsidRPr="00FB5D11" w:rsidRDefault="0939EFCA" w:rsidP="0939EFCA">
      <w:pPr>
        <w:pStyle w:val="Sraopastraipa"/>
        <w:numPr>
          <w:ilvl w:val="0"/>
          <w:numId w:val="18"/>
        </w:numPr>
        <w:ind w:left="426" w:hanging="426"/>
        <w:jc w:val="both"/>
        <w:rPr>
          <w:rFonts w:ascii="Verdana" w:eastAsia="Tahoma" w:hAnsi="Verdana" w:cs="Tahoma"/>
          <w:sz w:val="20"/>
          <w:szCs w:val="20"/>
        </w:rPr>
      </w:pPr>
      <w:r w:rsidRPr="00FB5D11">
        <w:rPr>
          <w:rFonts w:ascii="Verdana" w:eastAsia="Tahoma" w:hAnsi="Verdana" w:cs="Tahoma"/>
          <w:b/>
          <w:bCs/>
          <w:sz w:val="20"/>
          <w:szCs w:val="20"/>
        </w:rPr>
        <w:t>Pirkimo tikslas –</w:t>
      </w:r>
      <w:r w:rsidRPr="00FB5D11">
        <w:rPr>
          <w:rFonts w:ascii="Verdana" w:eastAsia="Tahoma" w:hAnsi="Verdana" w:cs="Tahoma"/>
          <w:sz w:val="20"/>
          <w:szCs w:val="20"/>
        </w:rPr>
        <w:t xml:space="preserve"> </w:t>
      </w:r>
      <w:r w:rsidRPr="00FB5D11">
        <w:rPr>
          <w:rStyle w:val="normaltextrun"/>
          <w:rFonts w:ascii="Verdana" w:eastAsia="Tahoma" w:hAnsi="Verdana" w:cs="Tahoma"/>
          <w:sz w:val="20"/>
          <w:szCs w:val="20"/>
        </w:rPr>
        <w:t>sukurti ir įgyvendinti praktiniais pavyzdžiais paremtą, intensyvią bei įtraukiančią mokymų programą, skirtą gerinti smulkaus ir vidutinio verslo kompetencijas e-komercijoje bei didinti verslų prekybos, įgyvendinamos elektroninėje prekyboje, apimtis.</w:t>
      </w:r>
    </w:p>
    <w:p w14:paraId="7105147E" w14:textId="414D44D0" w:rsidR="002632E7" w:rsidRPr="00FB5D11" w:rsidRDefault="0939EFCA" w:rsidP="0939EFCA">
      <w:pPr>
        <w:pStyle w:val="Sraopastraipa"/>
        <w:numPr>
          <w:ilvl w:val="0"/>
          <w:numId w:val="18"/>
        </w:numPr>
        <w:ind w:left="426" w:hanging="426"/>
        <w:jc w:val="both"/>
        <w:rPr>
          <w:rStyle w:val="eop"/>
          <w:rFonts w:ascii="Verdana" w:eastAsia="Tahoma" w:hAnsi="Verdana" w:cs="Tahoma"/>
          <w:sz w:val="20"/>
          <w:szCs w:val="20"/>
        </w:rPr>
      </w:pPr>
      <w:r w:rsidRPr="00FB5D11">
        <w:rPr>
          <w:rStyle w:val="normaltextrun"/>
          <w:rFonts w:ascii="Verdana" w:eastAsia="Tahoma" w:hAnsi="Verdana" w:cs="Tahoma"/>
          <w:sz w:val="20"/>
          <w:szCs w:val="20"/>
        </w:rPr>
        <w:t>Numatoma, kad pagal pasirašytą paslaugų teikimo sutartį teikėjas turės atlikti šioje techninėje specifikacijoje detaliai išvardintas užduotis, aktyviai ieškodamas optimalių sprendimų ir, prireikus, atlikdamas ir papildomus su Perkančiąja organizacija suderintus patikslinimus, kurie bus būtini sėkmingam šios paslaugų sutarties vykdymui. </w:t>
      </w:r>
    </w:p>
    <w:p w14:paraId="1C8048E1" w14:textId="2993FE7A" w:rsidR="002632E7" w:rsidRPr="00FB5D11" w:rsidRDefault="0939EFCA" w:rsidP="0939EFCA">
      <w:pPr>
        <w:pStyle w:val="Sraopastraipa"/>
        <w:numPr>
          <w:ilvl w:val="0"/>
          <w:numId w:val="18"/>
        </w:numPr>
        <w:ind w:left="426" w:hanging="426"/>
        <w:jc w:val="both"/>
        <w:rPr>
          <w:rStyle w:val="normaltextrun"/>
          <w:rFonts w:ascii="Verdana" w:eastAsia="Tahoma" w:hAnsi="Verdana" w:cs="Tahoma"/>
          <w:sz w:val="20"/>
          <w:szCs w:val="20"/>
        </w:rPr>
      </w:pPr>
      <w:r w:rsidRPr="00FB5D11">
        <w:rPr>
          <w:rStyle w:val="normaltextrun"/>
          <w:rFonts w:ascii="Verdana" w:eastAsia="Tahoma" w:hAnsi="Verdana" w:cs="Tahoma"/>
          <w:sz w:val="20"/>
          <w:szCs w:val="20"/>
        </w:rPr>
        <w:t>Techninėje specifikacijoje vartojamos sąvokos:</w:t>
      </w:r>
    </w:p>
    <w:p w14:paraId="2D964EFC" w14:textId="1EF4E770" w:rsidR="002632E7" w:rsidRPr="00FB5D11" w:rsidRDefault="59B819F5" w:rsidP="12F17357">
      <w:pPr>
        <w:pStyle w:val="Sraopastraipa"/>
        <w:numPr>
          <w:ilvl w:val="1"/>
          <w:numId w:val="18"/>
        </w:numPr>
        <w:jc w:val="both"/>
        <w:rPr>
          <w:rStyle w:val="normaltextrun"/>
          <w:rFonts w:ascii="Verdana" w:eastAsia="Tahoma" w:hAnsi="Verdana" w:cs="Tahoma"/>
          <w:sz w:val="20"/>
          <w:szCs w:val="20"/>
        </w:rPr>
      </w:pPr>
      <w:r w:rsidRPr="2955EA3C">
        <w:rPr>
          <w:rStyle w:val="normaltextrun"/>
          <w:rFonts w:ascii="Verdana" w:eastAsia="Tahoma" w:hAnsi="Verdana" w:cs="Tahoma"/>
          <w:b/>
          <w:bCs/>
          <w:sz w:val="20"/>
          <w:szCs w:val="20"/>
        </w:rPr>
        <w:t>E-komercijos mokymų programa</w:t>
      </w:r>
      <w:r w:rsidRPr="2955EA3C">
        <w:rPr>
          <w:rStyle w:val="normaltextrun"/>
          <w:rFonts w:ascii="Verdana" w:eastAsia="Tahoma" w:hAnsi="Verdana" w:cs="Tahoma"/>
          <w:sz w:val="20"/>
          <w:szCs w:val="20"/>
        </w:rPr>
        <w:t> (toliau – Progra</w:t>
      </w:r>
      <w:r w:rsidR="097D3A9F" w:rsidRPr="2955EA3C">
        <w:rPr>
          <w:rStyle w:val="normaltextrun"/>
          <w:rFonts w:ascii="Verdana" w:eastAsia="Tahoma" w:hAnsi="Verdana" w:cs="Tahoma"/>
          <w:sz w:val="20"/>
          <w:szCs w:val="20"/>
        </w:rPr>
        <w:t>m</w:t>
      </w:r>
      <w:r w:rsidRPr="2955EA3C">
        <w:rPr>
          <w:rStyle w:val="normaltextrun"/>
          <w:rFonts w:ascii="Verdana" w:eastAsia="Tahoma" w:hAnsi="Verdana" w:cs="Tahoma"/>
          <w:sz w:val="20"/>
          <w:szCs w:val="20"/>
        </w:rPr>
        <w:t>a) – profesionalių paslaugų visuma, apimanti mokymų programos sukūri</w:t>
      </w:r>
      <w:r w:rsidR="471E43CA" w:rsidRPr="2955EA3C">
        <w:rPr>
          <w:rStyle w:val="normaltextrun"/>
          <w:rFonts w:ascii="Verdana" w:eastAsia="Tahoma" w:hAnsi="Verdana" w:cs="Tahoma"/>
          <w:sz w:val="20"/>
          <w:szCs w:val="20"/>
        </w:rPr>
        <w:t>mo</w:t>
      </w:r>
      <w:r w:rsidRPr="2955EA3C">
        <w:rPr>
          <w:rStyle w:val="normaltextrun"/>
          <w:rFonts w:ascii="Verdana" w:eastAsia="Tahoma" w:hAnsi="Verdana" w:cs="Tahoma"/>
          <w:sz w:val="20"/>
          <w:szCs w:val="20"/>
        </w:rPr>
        <w:t>, grupinių mokymų vedimo, individualių verslo konsultacijų, e-komercijos vystymo pagalbos ir patarimų teikimo paslaugas, taikant pažangias paslaugų teikimo priemones ir verslo praktikoje pasiteisinančius metodus.</w:t>
      </w:r>
    </w:p>
    <w:p w14:paraId="0AA0D7F0" w14:textId="760B49C1" w:rsidR="002632E7" w:rsidRPr="00FB5D11" w:rsidRDefault="766842B4" w:rsidP="0939EFCA">
      <w:pPr>
        <w:pStyle w:val="Sraopastraipa"/>
        <w:numPr>
          <w:ilvl w:val="1"/>
          <w:numId w:val="18"/>
        </w:numPr>
        <w:jc w:val="both"/>
        <w:rPr>
          <w:rStyle w:val="normaltextrun"/>
          <w:rFonts w:ascii="Verdana" w:eastAsia="Tahoma" w:hAnsi="Verdana" w:cs="Tahoma"/>
          <w:sz w:val="20"/>
          <w:szCs w:val="20"/>
        </w:rPr>
      </w:pPr>
      <w:r w:rsidRPr="00FB5D11">
        <w:rPr>
          <w:rStyle w:val="normaltextrun"/>
          <w:rFonts w:ascii="Verdana" w:eastAsia="Tahoma" w:hAnsi="Verdana" w:cs="Tahoma"/>
          <w:b/>
          <w:bCs/>
          <w:sz w:val="20"/>
          <w:szCs w:val="20"/>
        </w:rPr>
        <w:t>T</w:t>
      </w:r>
      <w:r w:rsidR="001A5F30" w:rsidRPr="00FB5D11">
        <w:rPr>
          <w:rStyle w:val="normaltextrun"/>
          <w:rFonts w:ascii="Verdana" w:eastAsia="Tahoma" w:hAnsi="Verdana" w:cs="Tahoma"/>
          <w:b/>
          <w:bCs/>
          <w:sz w:val="20"/>
          <w:szCs w:val="20"/>
        </w:rPr>
        <w:t>ei</w:t>
      </w:r>
      <w:r w:rsidRPr="00FB5D11">
        <w:rPr>
          <w:rStyle w:val="normaltextrun"/>
          <w:rFonts w:ascii="Verdana" w:eastAsia="Tahoma" w:hAnsi="Verdana" w:cs="Tahoma"/>
          <w:b/>
          <w:bCs/>
          <w:sz w:val="20"/>
          <w:szCs w:val="20"/>
        </w:rPr>
        <w:t>kėjas </w:t>
      </w:r>
      <w:r w:rsidRPr="00FB5D11">
        <w:rPr>
          <w:rStyle w:val="normaltextrun"/>
          <w:rFonts w:ascii="Verdana" w:eastAsia="Tahoma" w:hAnsi="Verdana" w:cs="Tahoma"/>
          <w:sz w:val="20"/>
          <w:szCs w:val="20"/>
        </w:rPr>
        <w:t>– organizacija, dalyvaujanti </w:t>
      </w:r>
      <w:r w:rsidR="26A1A4B0" w:rsidRPr="00FB5D11">
        <w:rPr>
          <w:rStyle w:val="normaltextrun"/>
          <w:rFonts w:ascii="Verdana" w:eastAsia="Tahoma" w:hAnsi="Verdana" w:cs="Tahoma"/>
          <w:sz w:val="20"/>
          <w:szCs w:val="20"/>
        </w:rPr>
        <w:t>ir</w:t>
      </w:r>
      <w:r w:rsidRPr="00FB5D11">
        <w:rPr>
          <w:rStyle w:val="normaltextrun"/>
          <w:rFonts w:ascii="Verdana" w:eastAsia="Tahoma" w:hAnsi="Verdana" w:cs="Tahoma"/>
          <w:sz w:val="20"/>
          <w:szCs w:val="20"/>
        </w:rPr>
        <w:t xml:space="preserve"> laimėjusi viešąjį pirkimą. </w:t>
      </w:r>
    </w:p>
    <w:p w14:paraId="7C132FD6" w14:textId="482DE0C0" w:rsidR="002632E7" w:rsidRPr="00FB5D11" w:rsidRDefault="0939EFCA" w:rsidP="0939EFCA">
      <w:pPr>
        <w:pStyle w:val="Sraopastraipa"/>
        <w:numPr>
          <w:ilvl w:val="1"/>
          <w:numId w:val="18"/>
        </w:numPr>
        <w:jc w:val="both"/>
        <w:rPr>
          <w:rStyle w:val="normaltextrun"/>
          <w:rFonts w:ascii="Verdana" w:eastAsia="Tahoma" w:hAnsi="Verdana" w:cs="Tahoma"/>
          <w:sz w:val="20"/>
          <w:szCs w:val="20"/>
        </w:rPr>
      </w:pPr>
      <w:r w:rsidRPr="00FB5D11">
        <w:rPr>
          <w:rStyle w:val="normaltextrun"/>
          <w:rFonts w:ascii="Verdana" w:eastAsia="Tahoma" w:hAnsi="Verdana" w:cs="Tahoma"/>
          <w:b/>
          <w:bCs/>
          <w:sz w:val="20"/>
          <w:szCs w:val="20"/>
        </w:rPr>
        <w:t>Programos dalyvis </w:t>
      </w:r>
      <w:r w:rsidRPr="00FB5D11">
        <w:rPr>
          <w:rStyle w:val="normaltextrun"/>
          <w:rFonts w:ascii="Verdana" w:eastAsia="Tahoma" w:hAnsi="Verdana" w:cs="Tahoma"/>
          <w:sz w:val="20"/>
          <w:szCs w:val="20"/>
        </w:rPr>
        <w:t>–  smulkiojo ir vidutinio verslo (toliau – SVV) statusą turintis fizinis ar juridinis asmuo, kaip tai apibrėžta Lietuvos Respublikos smulkiojo ir vidutinio verslo plėtros įstatyme, kuris vysto elektroninę prekybą bei yra Perkančiosios organizacijos atrinktas dalyvauti Programoje.</w:t>
      </w:r>
    </w:p>
    <w:p w14:paraId="26DD6D3D" w14:textId="3AD267AE" w:rsidR="002632E7" w:rsidRPr="00FB5D11" w:rsidRDefault="0939EFCA" w:rsidP="0939EFCA">
      <w:pPr>
        <w:pStyle w:val="Sraopastraipa"/>
        <w:numPr>
          <w:ilvl w:val="1"/>
          <w:numId w:val="18"/>
        </w:numPr>
        <w:jc w:val="both"/>
        <w:rPr>
          <w:rStyle w:val="normaltextrun"/>
          <w:rFonts w:ascii="Verdana" w:eastAsia="Tahoma" w:hAnsi="Verdana" w:cs="Tahoma"/>
          <w:sz w:val="20"/>
          <w:szCs w:val="20"/>
        </w:rPr>
      </w:pPr>
      <w:r w:rsidRPr="00FB5D11">
        <w:rPr>
          <w:rStyle w:val="normaltextrun"/>
          <w:rFonts w:ascii="Verdana" w:eastAsia="Tahoma" w:hAnsi="Verdana" w:cs="Tahoma"/>
          <w:b/>
          <w:bCs/>
          <w:sz w:val="20"/>
          <w:szCs w:val="20"/>
        </w:rPr>
        <w:t>Ekspertas</w:t>
      </w:r>
      <w:r w:rsidR="00DB68D2" w:rsidRPr="00FB5D11">
        <w:rPr>
          <w:rStyle w:val="normaltextrun"/>
          <w:rFonts w:ascii="Verdana" w:eastAsia="Tahoma" w:hAnsi="Verdana" w:cs="Tahoma"/>
          <w:b/>
          <w:bCs/>
          <w:sz w:val="20"/>
          <w:szCs w:val="20"/>
        </w:rPr>
        <w:t xml:space="preserve"> (specialistas)</w:t>
      </w:r>
      <w:r w:rsidRPr="00FB5D11">
        <w:rPr>
          <w:rStyle w:val="normaltextrun"/>
          <w:rFonts w:ascii="Verdana" w:eastAsia="Tahoma" w:hAnsi="Verdana" w:cs="Tahoma"/>
          <w:b/>
          <w:bCs/>
          <w:sz w:val="20"/>
          <w:szCs w:val="20"/>
        </w:rPr>
        <w:t> </w:t>
      </w:r>
      <w:r w:rsidRPr="00FB5D11">
        <w:rPr>
          <w:rStyle w:val="normaltextrun"/>
          <w:rFonts w:ascii="Verdana" w:eastAsia="Tahoma" w:hAnsi="Verdana" w:cs="Tahoma"/>
          <w:sz w:val="20"/>
          <w:szCs w:val="20"/>
        </w:rPr>
        <w:t>– mokymų, konsultavimo paslaugas teikiantis asmuo, kuris dalijasi savo konkrečiomis žiniomis bei patirtimi pagal Programos apimtį su Programos dalyviais.</w:t>
      </w:r>
    </w:p>
    <w:p w14:paraId="50438725" w14:textId="64789B02" w:rsidR="00800479" w:rsidRPr="00FB5D11" w:rsidRDefault="044714BD" w:rsidP="0939EFCA">
      <w:pPr>
        <w:pStyle w:val="Sraopastraipa"/>
        <w:numPr>
          <w:ilvl w:val="1"/>
          <w:numId w:val="18"/>
        </w:numPr>
        <w:jc w:val="both"/>
        <w:rPr>
          <w:rFonts w:ascii="Verdana" w:eastAsia="Tahoma" w:hAnsi="Verdana" w:cs="Tahoma"/>
          <w:sz w:val="20"/>
          <w:szCs w:val="20"/>
        </w:rPr>
      </w:pPr>
      <w:r w:rsidRPr="00FB5D11">
        <w:rPr>
          <w:rFonts w:ascii="Verdana" w:eastAsia="Tahoma" w:hAnsi="Verdana" w:cs="Tahoma"/>
          <w:b/>
          <w:bCs/>
          <w:sz w:val="20"/>
          <w:szCs w:val="20"/>
        </w:rPr>
        <w:t>Programos ciklas</w:t>
      </w:r>
      <w:r w:rsidRPr="00FB5D11">
        <w:rPr>
          <w:rFonts w:ascii="Verdana" w:eastAsia="Tahoma" w:hAnsi="Verdana" w:cs="Tahoma"/>
          <w:sz w:val="20"/>
          <w:szCs w:val="20"/>
        </w:rPr>
        <w:t xml:space="preserve"> –</w:t>
      </w:r>
      <w:r w:rsidR="17331CF1" w:rsidRPr="00FB5D11">
        <w:rPr>
          <w:rFonts w:ascii="Verdana" w:eastAsia="Tahoma" w:hAnsi="Verdana" w:cs="Tahoma"/>
          <w:sz w:val="20"/>
          <w:szCs w:val="20"/>
        </w:rPr>
        <w:t xml:space="preserve"> </w:t>
      </w:r>
      <w:r w:rsidR="60F529EC" w:rsidRPr="00FB5D11">
        <w:rPr>
          <w:rFonts w:ascii="Verdana" w:eastAsia="Tahoma" w:hAnsi="Verdana" w:cs="Tahoma"/>
          <w:sz w:val="20"/>
          <w:szCs w:val="20"/>
        </w:rPr>
        <w:t>4</w:t>
      </w:r>
      <w:r w:rsidRPr="00FB5D11">
        <w:rPr>
          <w:rFonts w:ascii="Verdana" w:eastAsia="Tahoma" w:hAnsi="Verdana" w:cs="Tahoma"/>
          <w:sz w:val="20"/>
          <w:szCs w:val="20"/>
        </w:rPr>
        <w:t xml:space="preserve"> savaičių intensyvios konsultavimo, mokymų, patarimų teikimo veiklos, vykdomos pagal parengtą e-komercijos mokymų Programą.</w:t>
      </w:r>
    </w:p>
    <w:p w14:paraId="6456B707" w14:textId="22469F4A" w:rsidR="00EF3BFA" w:rsidRPr="00FB5D11" w:rsidRDefault="766842B4" w:rsidP="00514DB6">
      <w:pPr>
        <w:pStyle w:val="Sraopastraipa"/>
        <w:numPr>
          <w:ilvl w:val="1"/>
          <w:numId w:val="18"/>
        </w:numPr>
        <w:jc w:val="both"/>
        <w:rPr>
          <w:rStyle w:val="normaltextrun"/>
          <w:rFonts w:ascii="Verdana" w:eastAsia="Tahoma" w:hAnsi="Verdana" w:cs="Tahoma"/>
          <w:sz w:val="20"/>
          <w:szCs w:val="20"/>
        </w:rPr>
      </w:pPr>
      <w:r w:rsidRPr="00FB5D11">
        <w:rPr>
          <w:rStyle w:val="normaltextrun"/>
          <w:rFonts w:ascii="Verdana" w:eastAsia="Tahoma" w:hAnsi="Verdana" w:cs="Tahoma"/>
          <w:b/>
          <w:bCs/>
          <w:sz w:val="20"/>
          <w:szCs w:val="20"/>
        </w:rPr>
        <w:t>BC „Spiečius” </w:t>
      </w:r>
      <w:r w:rsidRPr="00FB5D11">
        <w:rPr>
          <w:rStyle w:val="normaltextrun"/>
          <w:rFonts w:ascii="Verdana" w:eastAsia="Tahoma" w:hAnsi="Verdana" w:cs="Tahoma"/>
          <w:sz w:val="20"/>
          <w:szCs w:val="20"/>
        </w:rPr>
        <w:t xml:space="preserve">– </w:t>
      </w:r>
      <w:r w:rsidR="5D32786F" w:rsidRPr="00FB5D11">
        <w:rPr>
          <w:rStyle w:val="normaltextrun"/>
          <w:rFonts w:ascii="Verdana" w:eastAsia="Tahoma" w:hAnsi="Verdana" w:cs="Tahoma"/>
          <w:sz w:val="20"/>
          <w:szCs w:val="20"/>
        </w:rPr>
        <w:t xml:space="preserve"> </w:t>
      </w:r>
      <w:r w:rsidR="00703E65" w:rsidRPr="00FB5D11">
        <w:rPr>
          <w:rStyle w:val="normaltextrun"/>
          <w:rFonts w:ascii="Verdana" w:eastAsia="Tahoma" w:hAnsi="Verdana" w:cs="Tahoma"/>
          <w:sz w:val="20"/>
          <w:szCs w:val="20"/>
        </w:rPr>
        <w:t>verslo vystymosi erdvė regione, konsultavimo, mokymo ir informavimo centras (angl.</w:t>
      </w:r>
      <w:r w:rsidR="00703E65" w:rsidRPr="0078490C">
        <w:rPr>
          <w:rStyle w:val="normaltextrun"/>
          <w:rFonts w:ascii="Verdana" w:eastAsia="Tahoma" w:hAnsi="Verdana" w:cs="Tahoma"/>
          <w:i/>
          <w:iCs/>
          <w:sz w:val="20"/>
          <w:szCs w:val="20"/>
        </w:rPr>
        <w:t> co-working space</w:t>
      </w:r>
      <w:r w:rsidR="00703E65" w:rsidRPr="00FB5D11">
        <w:rPr>
          <w:rStyle w:val="normaltextrun"/>
          <w:rFonts w:ascii="Verdana" w:eastAsia="Tahoma" w:hAnsi="Verdana" w:cs="Tahoma"/>
          <w:sz w:val="20"/>
          <w:szCs w:val="20"/>
        </w:rPr>
        <w:t>), nukreiptas į pradedančiuosius ir besivystančius verslus, skatinantis spartesnį verslų vystymąsi, užtikrinant jaunų verslų išgyvenamumą, bendradarbiavimą ir plėtrą.</w:t>
      </w:r>
    </w:p>
    <w:p w14:paraId="4E4CA119" w14:textId="3E8889A9" w:rsidR="00EF3BFA" w:rsidRPr="00FB5D11" w:rsidRDefault="0939EFCA" w:rsidP="0939EFCA">
      <w:pPr>
        <w:pStyle w:val="paragraph"/>
        <w:spacing w:before="0" w:beforeAutospacing="0" w:after="0" w:afterAutospacing="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II SKYRIUS</w:t>
      </w:r>
    </w:p>
    <w:p w14:paraId="6CCD2880" w14:textId="1715EEA4" w:rsidR="00EF3BFA" w:rsidRPr="00FB5D11" w:rsidRDefault="0939EFCA" w:rsidP="0939EFCA">
      <w:pPr>
        <w:pStyle w:val="paragraph"/>
        <w:spacing w:before="0" w:beforeAutospacing="0" w:after="0" w:afterAutospacing="0"/>
        <w:jc w:val="center"/>
        <w:textAlignment w:val="baseline"/>
        <w:rPr>
          <w:rStyle w:val="eop"/>
          <w:rFonts w:ascii="Verdana" w:eastAsia="Tahoma" w:hAnsi="Verdana" w:cs="Tahoma"/>
          <w:sz w:val="20"/>
          <w:szCs w:val="20"/>
        </w:rPr>
      </w:pPr>
      <w:r w:rsidRPr="00FB5D11">
        <w:rPr>
          <w:rStyle w:val="normaltextrun"/>
          <w:rFonts w:ascii="Verdana" w:eastAsia="Tahoma" w:hAnsi="Verdana" w:cs="Tahoma"/>
          <w:b/>
          <w:bCs/>
          <w:sz w:val="20"/>
          <w:szCs w:val="20"/>
        </w:rPr>
        <w:t>PIRKIMO OBJEKTAS</w:t>
      </w:r>
    </w:p>
    <w:p w14:paraId="28C3CC3A" w14:textId="77777777" w:rsidR="00EF3BFA" w:rsidRPr="00FB5D11" w:rsidRDefault="00EF3BFA" w:rsidP="0939EFCA">
      <w:pPr>
        <w:jc w:val="center"/>
        <w:rPr>
          <w:rStyle w:val="normaltextrun"/>
          <w:rFonts w:ascii="Verdana" w:eastAsia="Tahoma" w:hAnsi="Verdana" w:cs="Tahoma"/>
          <w:sz w:val="20"/>
          <w:szCs w:val="20"/>
        </w:rPr>
      </w:pPr>
    </w:p>
    <w:p w14:paraId="7B7D4B32" w14:textId="16EFB8DD" w:rsidR="00EF3BFA" w:rsidRPr="00FB5D11" w:rsidRDefault="044714BD" w:rsidP="0939EFCA">
      <w:pPr>
        <w:pStyle w:val="Sraopastraipa"/>
        <w:numPr>
          <w:ilvl w:val="0"/>
          <w:numId w:val="18"/>
        </w:numPr>
        <w:jc w:val="both"/>
        <w:rPr>
          <w:rStyle w:val="normaltextrun"/>
          <w:rFonts w:ascii="Verdana" w:eastAsia="Tahoma" w:hAnsi="Verdana" w:cs="Tahoma"/>
          <w:sz w:val="20"/>
          <w:szCs w:val="20"/>
        </w:rPr>
      </w:pPr>
      <w:r w:rsidRPr="2955EA3C">
        <w:rPr>
          <w:rFonts w:ascii="Verdana" w:eastAsia="Tahoma" w:hAnsi="Verdana" w:cs="Tahoma"/>
          <w:b/>
          <w:bCs/>
          <w:sz w:val="20"/>
          <w:szCs w:val="20"/>
        </w:rPr>
        <w:t>Pirkimo objektas</w:t>
      </w:r>
      <w:r w:rsidRPr="2955EA3C">
        <w:rPr>
          <w:rFonts w:ascii="Verdana" w:eastAsia="Tahoma" w:hAnsi="Verdana" w:cs="Tahoma"/>
          <w:sz w:val="20"/>
          <w:szCs w:val="20"/>
        </w:rPr>
        <w:t xml:space="preserve"> – e-komercijos mokymų programos sukūrimo ir įgyvendinimo paslaugos, kurios apima įtraukiančios, intensyvios ir praktiniais pavyzdžiais paremtos </w:t>
      </w:r>
      <w:r w:rsidRPr="2955EA3C">
        <w:rPr>
          <w:rStyle w:val="normaltextrun"/>
          <w:rFonts w:ascii="Verdana" w:eastAsia="Tahoma" w:hAnsi="Verdana" w:cs="Tahoma"/>
          <w:sz w:val="20"/>
          <w:szCs w:val="20"/>
        </w:rPr>
        <w:t xml:space="preserve">mokymų Programos sukūrimo, grupinių mokymų vedimo, individualių  verslo konsultacijų, e. komercijos vystymo konsultavimo ir </w:t>
      </w:r>
      <w:r w:rsidR="27B0B64E" w:rsidRPr="2955EA3C">
        <w:rPr>
          <w:rStyle w:val="normaltextrun"/>
          <w:rFonts w:ascii="Verdana" w:eastAsia="Tahoma" w:hAnsi="Verdana" w:cs="Tahoma"/>
          <w:sz w:val="20"/>
          <w:szCs w:val="20"/>
        </w:rPr>
        <w:t xml:space="preserve">e-komercijos ekspertų </w:t>
      </w:r>
      <w:r w:rsidRPr="2955EA3C">
        <w:rPr>
          <w:rStyle w:val="normaltextrun"/>
          <w:rFonts w:ascii="Verdana" w:eastAsia="Tahoma" w:hAnsi="Verdana" w:cs="Tahoma"/>
          <w:sz w:val="20"/>
          <w:szCs w:val="20"/>
        </w:rPr>
        <w:t xml:space="preserve">patarimų teikimo paslaugas. </w:t>
      </w:r>
    </w:p>
    <w:p w14:paraId="018FA9AD" w14:textId="1DE951BA" w:rsidR="00252209" w:rsidRPr="00FB5D11" w:rsidRDefault="766842B4" w:rsidP="0939EFCA">
      <w:pPr>
        <w:pStyle w:val="Sraopastraipa"/>
        <w:numPr>
          <w:ilvl w:val="0"/>
          <w:numId w:val="18"/>
        </w:numPr>
        <w:jc w:val="both"/>
        <w:rPr>
          <w:rFonts w:ascii="Verdana" w:eastAsia="Tahoma" w:hAnsi="Verdana" w:cs="Tahoma"/>
          <w:sz w:val="20"/>
          <w:szCs w:val="20"/>
        </w:rPr>
      </w:pPr>
      <w:r w:rsidRPr="00FB5D11">
        <w:rPr>
          <w:rFonts w:ascii="Verdana" w:eastAsia="Tahoma" w:hAnsi="Verdana" w:cs="Tahoma"/>
          <w:b/>
          <w:bCs/>
          <w:sz w:val="20"/>
          <w:szCs w:val="20"/>
        </w:rPr>
        <w:t xml:space="preserve">Paslaugos susideda iš: </w:t>
      </w:r>
    </w:p>
    <w:p w14:paraId="1AF11208" w14:textId="555BABEF" w:rsidR="00252209" w:rsidRPr="00FB5D11" w:rsidRDefault="766842B4" w:rsidP="00700E87">
      <w:pPr>
        <w:pStyle w:val="Sraopastraipa"/>
        <w:numPr>
          <w:ilvl w:val="1"/>
          <w:numId w:val="18"/>
        </w:numPr>
        <w:jc w:val="both"/>
        <w:rPr>
          <w:rStyle w:val="normaltextrun"/>
          <w:rFonts w:ascii="Verdana" w:eastAsia="Tahoma" w:hAnsi="Verdana" w:cs="Tahoma"/>
          <w:sz w:val="20"/>
          <w:szCs w:val="20"/>
        </w:rPr>
      </w:pPr>
      <w:r w:rsidRPr="00FB5D11">
        <w:rPr>
          <w:rStyle w:val="normaltextrun"/>
          <w:rFonts w:ascii="Verdana" w:eastAsia="Tahoma" w:hAnsi="Verdana" w:cs="Tahoma"/>
          <w:sz w:val="20"/>
          <w:szCs w:val="20"/>
        </w:rPr>
        <w:t>Programos ir medžiagos, paremtos teorija, praktinėmis užduotimis bei praktiniais pavyzdžiais, parengimo;</w:t>
      </w:r>
    </w:p>
    <w:p w14:paraId="08F80EE1" w14:textId="180302EE" w:rsidR="00FE150C" w:rsidRPr="00FB5D11" w:rsidRDefault="766842B4" w:rsidP="00700E87">
      <w:pPr>
        <w:pStyle w:val="Sraopastraipa"/>
        <w:numPr>
          <w:ilvl w:val="1"/>
          <w:numId w:val="18"/>
        </w:numPr>
        <w:jc w:val="both"/>
        <w:rPr>
          <w:rStyle w:val="normaltextrun"/>
          <w:rFonts w:ascii="Verdana" w:eastAsia="Tahoma" w:hAnsi="Verdana" w:cs="Tahoma"/>
          <w:sz w:val="20"/>
          <w:szCs w:val="20"/>
        </w:rPr>
      </w:pPr>
      <w:r w:rsidRPr="2955EA3C">
        <w:rPr>
          <w:rStyle w:val="normaltextrun"/>
          <w:rFonts w:ascii="Verdana" w:eastAsia="Tahoma" w:hAnsi="Verdana" w:cs="Tahoma"/>
          <w:sz w:val="20"/>
          <w:szCs w:val="20"/>
        </w:rPr>
        <w:lastRenderedPageBreak/>
        <w:t>Programos įgyvendinimo nurodytuose Lietuvos regionuose</w:t>
      </w:r>
      <w:r w:rsidR="66061BFB" w:rsidRPr="2955EA3C">
        <w:rPr>
          <w:rStyle w:val="normaltextrun"/>
          <w:rFonts w:ascii="Verdana" w:eastAsia="Tahoma" w:hAnsi="Verdana" w:cs="Tahoma"/>
          <w:sz w:val="20"/>
          <w:szCs w:val="20"/>
        </w:rPr>
        <w:t xml:space="preserve"> bei nuotoliniu būdu</w:t>
      </w:r>
      <w:r w:rsidRPr="2955EA3C">
        <w:rPr>
          <w:rStyle w:val="normaltextrun"/>
          <w:rFonts w:ascii="Verdana" w:eastAsia="Tahoma" w:hAnsi="Verdana" w:cs="Tahoma"/>
          <w:sz w:val="20"/>
          <w:szCs w:val="20"/>
        </w:rPr>
        <w:t>;</w:t>
      </w:r>
    </w:p>
    <w:p w14:paraId="72D5AFEE" w14:textId="36F84918" w:rsidR="00FE150C" w:rsidRPr="00FB5D11" w:rsidRDefault="12380682" w:rsidP="00700E87">
      <w:pPr>
        <w:pStyle w:val="Sraopastraipa"/>
        <w:numPr>
          <w:ilvl w:val="1"/>
          <w:numId w:val="18"/>
        </w:numPr>
        <w:jc w:val="both"/>
        <w:rPr>
          <w:rFonts w:ascii="Verdana" w:eastAsia="Tahoma" w:hAnsi="Verdana" w:cs="Tahoma"/>
          <w:sz w:val="20"/>
          <w:szCs w:val="20"/>
        </w:rPr>
      </w:pPr>
      <w:r w:rsidRPr="7D4E244E">
        <w:rPr>
          <w:rFonts w:ascii="Verdana" w:eastAsia="Tahoma" w:hAnsi="Verdana" w:cs="Tahoma"/>
          <w:sz w:val="20"/>
          <w:szCs w:val="20"/>
        </w:rPr>
        <w:t>I</w:t>
      </w:r>
      <w:r w:rsidR="766842B4" w:rsidRPr="7D4E244E">
        <w:rPr>
          <w:rFonts w:ascii="Verdana" w:eastAsia="Tahoma" w:hAnsi="Verdana" w:cs="Tahoma"/>
          <w:sz w:val="20"/>
          <w:szCs w:val="20"/>
        </w:rPr>
        <w:t>ndividualių verslo konsultacijų teikimo</w:t>
      </w:r>
      <w:r w:rsidR="5B2C88A7" w:rsidRPr="7D4E244E">
        <w:rPr>
          <w:rFonts w:ascii="Verdana" w:eastAsia="Tahoma" w:hAnsi="Verdana" w:cs="Tahoma"/>
          <w:sz w:val="20"/>
          <w:szCs w:val="20"/>
        </w:rPr>
        <w:t>;</w:t>
      </w:r>
    </w:p>
    <w:p w14:paraId="2296F3A5" w14:textId="29127894" w:rsidR="044714BD" w:rsidRPr="00FB5D11" w:rsidRDefault="044714BD" w:rsidP="12F17357">
      <w:pPr>
        <w:pStyle w:val="Sraopastraipa"/>
        <w:numPr>
          <w:ilvl w:val="1"/>
          <w:numId w:val="18"/>
        </w:numPr>
        <w:jc w:val="both"/>
        <w:rPr>
          <w:rStyle w:val="normaltextrun"/>
          <w:rFonts w:ascii="Verdana" w:eastAsia="Tahoma" w:hAnsi="Verdana" w:cs="Tahoma"/>
          <w:sz w:val="20"/>
          <w:szCs w:val="20"/>
        </w:rPr>
      </w:pPr>
      <w:r w:rsidRPr="2955EA3C">
        <w:rPr>
          <w:rStyle w:val="normaltextrun"/>
          <w:rFonts w:ascii="Verdana" w:eastAsia="Tahoma" w:hAnsi="Verdana" w:cs="Tahoma"/>
          <w:sz w:val="20"/>
          <w:szCs w:val="20"/>
        </w:rPr>
        <w:t>T</w:t>
      </w:r>
      <w:r w:rsidR="63C5D313" w:rsidRPr="2955EA3C">
        <w:rPr>
          <w:rStyle w:val="normaltextrun"/>
          <w:rFonts w:ascii="Verdana" w:eastAsia="Tahoma" w:hAnsi="Verdana" w:cs="Tahoma"/>
          <w:sz w:val="20"/>
          <w:szCs w:val="20"/>
        </w:rPr>
        <w:t>ei</w:t>
      </w:r>
      <w:r w:rsidRPr="2955EA3C">
        <w:rPr>
          <w:rStyle w:val="normaltextrun"/>
          <w:rFonts w:ascii="Verdana" w:eastAsia="Tahoma" w:hAnsi="Verdana" w:cs="Tahoma"/>
          <w:sz w:val="20"/>
          <w:szCs w:val="20"/>
        </w:rPr>
        <w:t>kėjas paslaugas turi teikti šiuose miestuose įsikūrusiuose </w:t>
      </w:r>
      <w:r w:rsidR="64343F65" w:rsidRPr="2955EA3C">
        <w:rPr>
          <w:rStyle w:val="normaltextrun"/>
          <w:rFonts w:ascii="Verdana" w:eastAsia="Tahoma" w:hAnsi="Verdana" w:cs="Tahoma"/>
          <w:sz w:val="20"/>
          <w:szCs w:val="20"/>
        </w:rPr>
        <w:t xml:space="preserve"> </w:t>
      </w:r>
      <w:r w:rsidRPr="2955EA3C">
        <w:rPr>
          <w:rStyle w:val="normaltextrun"/>
          <w:rFonts w:ascii="Verdana" w:eastAsia="Tahoma" w:hAnsi="Verdana" w:cs="Tahoma"/>
          <w:sz w:val="20"/>
          <w:szCs w:val="20"/>
        </w:rPr>
        <w:t xml:space="preserve">BC „Spiečius“: Alytuje, Šiauliuose,  Marijampolėje, </w:t>
      </w:r>
      <w:r w:rsidR="1209AB67" w:rsidRPr="2955EA3C">
        <w:rPr>
          <w:rStyle w:val="normaltextrun"/>
          <w:rFonts w:ascii="Verdana" w:eastAsia="Tahoma" w:hAnsi="Verdana" w:cs="Tahoma"/>
          <w:sz w:val="20"/>
          <w:szCs w:val="20"/>
        </w:rPr>
        <w:t xml:space="preserve">Gargžduose </w:t>
      </w:r>
      <w:r w:rsidR="00D07EEB" w:rsidRPr="2955EA3C">
        <w:rPr>
          <w:rStyle w:val="normaltextrun"/>
          <w:rFonts w:ascii="Verdana" w:eastAsia="Tahoma" w:hAnsi="Verdana" w:cs="Tahoma"/>
          <w:sz w:val="20"/>
          <w:szCs w:val="20"/>
        </w:rPr>
        <w:t xml:space="preserve"> bei dvi nuotolines grupes</w:t>
      </w:r>
      <w:r w:rsidR="009D5725" w:rsidRPr="2955EA3C">
        <w:rPr>
          <w:rStyle w:val="normaltextrun"/>
          <w:rFonts w:ascii="Verdana" w:eastAsia="Tahoma" w:hAnsi="Verdana" w:cs="Tahoma"/>
          <w:sz w:val="20"/>
          <w:szCs w:val="20"/>
        </w:rPr>
        <w:t>,</w:t>
      </w:r>
      <w:r w:rsidRPr="2955EA3C">
        <w:rPr>
          <w:rStyle w:val="normaltextrun"/>
          <w:rFonts w:ascii="Verdana" w:eastAsia="Tahoma" w:hAnsi="Verdana" w:cs="Tahoma"/>
          <w:sz w:val="20"/>
          <w:szCs w:val="20"/>
        </w:rPr>
        <w:t xml:space="preserve"> išlaikant atskaitingumą Perkančiajai organizacijai ir pasiekiant Perkančiosios organizacijos nustatytus tikslus.</w:t>
      </w:r>
    </w:p>
    <w:p w14:paraId="13E1C006" w14:textId="77777777" w:rsidR="009E5929" w:rsidRPr="00FB5D11" w:rsidRDefault="009E5929" w:rsidP="009E5929">
      <w:pPr>
        <w:pStyle w:val="Sraopastraipa"/>
        <w:numPr>
          <w:ilvl w:val="0"/>
          <w:numId w:val="18"/>
        </w:numPr>
        <w:jc w:val="both"/>
        <w:rPr>
          <w:rFonts w:ascii="Verdana" w:eastAsia="Tahoma" w:hAnsi="Verdana" w:cs="Tahoma"/>
          <w:b/>
          <w:bCs/>
          <w:sz w:val="20"/>
          <w:szCs w:val="20"/>
        </w:rPr>
      </w:pPr>
      <w:r w:rsidRPr="00FB5D11">
        <w:rPr>
          <w:rFonts w:ascii="Verdana" w:eastAsia="Tahoma" w:hAnsi="Verdana" w:cs="Tahoma"/>
          <w:b/>
          <w:bCs/>
          <w:sz w:val="20"/>
          <w:szCs w:val="20"/>
        </w:rPr>
        <w:t>Paslaugos rezultatas:</w:t>
      </w:r>
    </w:p>
    <w:p w14:paraId="5690663E" w14:textId="5070D4B3" w:rsidR="009E5929" w:rsidRPr="00FB5D11" w:rsidRDefault="1F27E312" w:rsidP="009E5929">
      <w:pPr>
        <w:pStyle w:val="Sraopastraipa"/>
        <w:numPr>
          <w:ilvl w:val="1"/>
          <w:numId w:val="18"/>
        </w:numPr>
        <w:jc w:val="both"/>
        <w:rPr>
          <w:rStyle w:val="normaltextrun"/>
          <w:rFonts w:ascii="Verdana" w:eastAsia="Tahoma" w:hAnsi="Verdana" w:cs="Tahoma"/>
          <w:sz w:val="20"/>
          <w:szCs w:val="20"/>
        </w:rPr>
      </w:pPr>
      <w:bookmarkStart w:id="0" w:name="_Hlk131428727"/>
      <w:r w:rsidRPr="700742BC">
        <w:rPr>
          <w:rStyle w:val="normaltextrun"/>
          <w:rFonts w:ascii="Verdana" w:eastAsia="Tahoma" w:hAnsi="Verdana" w:cs="Tahoma"/>
          <w:sz w:val="20"/>
          <w:szCs w:val="20"/>
        </w:rPr>
        <w:t>T</w:t>
      </w:r>
      <w:r w:rsidR="63C5D313" w:rsidRPr="700742BC">
        <w:rPr>
          <w:rStyle w:val="normaltextrun"/>
          <w:rFonts w:ascii="Verdana" w:eastAsia="Tahoma" w:hAnsi="Verdana" w:cs="Tahoma"/>
          <w:sz w:val="20"/>
          <w:szCs w:val="20"/>
        </w:rPr>
        <w:t>ei</w:t>
      </w:r>
      <w:r w:rsidRPr="700742BC">
        <w:rPr>
          <w:rStyle w:val="normaltextrun"/>
          <w:rFonts w:ascii="Verdana" w:eastAsia="Tahoma" w:hAnsi="Verdana" w:cs="Tahoma"/>
          <w:sz w:val="20"/>
          <w:szCs w:val="20"/>
        </w:rPr>
        <w:t>kėjas parengė kokybišką, įtraukiančią ir tikslinės grupės poreikius atitinkančią Programą</w:t>
      </w:r>
      <w:r w:rsidR="005C7CC4" w:rsidRPr="700742BC">
        <w:rPr>
          <w:rStyle w:val="normaltextrun"/>
          <w:rFonts w:ascii="Verdana" w:eastAsia="Tahoma" w:hAnsi="Verdana" w:cs="Tahoma"/>
          <w:sz w:val="20"/>
          <w:szCs w:val="20"/>
        </w:rPr>
        <w:t xml:space="preserve"> </w:t>
      </w:r>
      <w:r w:rsidRPr="700742BC">
        <w:rPr>
          <w:rStyle w:val="normaltextrun"/>
          <w:rFonts w:ascii="Verdana" w:eastAsia="Tahoma" w:hAnsi="Verdana" w:cs="Tahoma"/>
          <w:sz w:val="20"/>
          <w:szCs w:val="20"/>
        </w:rPr>
        <w:t>– ne mažiau kaip 80% Programos dalyvių pabaigė Programą, t.</w:t>
      </w:r>
      <w:r w:rsidR="005C7CC4" w:rsidRPr="700742BC">
        <w:rPr>
          <w:rStyle w:val="normaltextrun"/>
          <w:rFonts w:ascii="Verdana" w:eastAsia="Tahoma" w:hAnsi="Verdana" w:cs="Tahoma"/>
          <w:sz w:val="20"/>
          <w:szCs w:val="20"/>
        </w:rPr>
        <w:t xml:space="preserve"> </w:t>
      </w:r>
      <w:r w:rsidRPr="700742BC">
        <w:rPr>
          <w:rStyle w:val="normaltextrun"/>
          <w:rFonts w:ascii="Verdana" w:eastAsia="Tahoma" w:hAnsi="Verdana" w:cs="Tahoma"/>
          <w:sz w:val="20"/>
          <w:szCs w:val="20"/>
        </w:rPr>
        <w:t>y.</w:t>
      </w:r>
      <w:r w:rsidR="005C7CC4" w:rsidRPr="700742BC">
        <w:rPr>
          <w:rStyle w:val="normaltextrun"/>
          <w:rFonts w:ascii="Verdana" w:eastAsia="Tahoma" w:hAnsi="Verdana" w:cs="Tahoma"/>
          <w:sz w:val="20"/>
          <w:szCs w:val="20"/>
        </w:rPr>
        <w:t>,</w:t>
      </w:r>
      <w:r w:rsidRPr="700742BC">
        <w:rPr>
          <w:rStyle w:val="normaltextrun"/>
          <w:rFonts w:ascii="Verdana" w:eastAsia="Tahoma" w:hAnsi="Verdana" w:cs="Tahoma"/>
          <w:sz w:val="20"/>
          <w:szCs w:val="20"/>
        </w:rPr>
        <w:t xml:space="preserve"> dalyvavo ne mažiau kaip  </w:t>
      </w:r>
      <w:r w:rsidR="565C8401" w:rsidRPr="700742BC">
        <w:rPr>
          <w:rStyle w:val="normaltextrun"/>
          <w:rFonts w:ascii="Verdana" w:eastAsia="Tahoma" w:hAnsi="Verdana" w:cs="Tahoma"/>
          <w:sz w:val="20"/>
          <w:szCs w:val="20"/>
        </w:rPr>
        <w:t>tr</w:t>
      </w:r>
      <w:r w:rsidR="00B130F0" w:rsidRPr="700742BC">
        <w:rPr>
          <w:rStyle w:val="normaltextrun"/>
          <w:rFonts w:ascii="Verdana" w:eastAsia="Tahoma" w:hAnsi="Verdana" w:cs="Tahoma"/>
          <w:sz w:val="20"/>
          <w:szCs w:val="20"/>
        </w:rPr>
        <w:t xml:space="preserve">ijose </w:t>
      </w:r>
      <w:r w:rsidRPr="700742BC">
        <w:rPr>
          <w:rStyle w:val="normaltextrun"/>
          <w:rFonts w:ascii="Verdana" w:eastAsia="Tahoma" w:hAnsi="Verdana" w:cs="Tahoma"/>
          <w:sz w:val="20"/>
          <w:szCs w:val="20"/>
        </w:rPr>
        <w:t>Programos</w:t>
      </w:r>
      <w:r w:rsidR="519F2D88" w:rsidRPr="700742BC">
        <w:rPr>
          <w:rStyle w:val="normaltextrun"/>
          <w:rFonts w:ascii="Verdana" w:eastAsia="Tahoma" w:hAnsi="Verdana" w:cs="Tahoma"/>
          <w:sz w:val="20"/>
          <w:szCs w:val="20"/>
        </w:rPr>
        <w:t xml:space="preserve"> mokymų temose</w:t>
      </w:r>
      <w:r w:rsidRPr="700742BC">
        <w:rPr>
          <w:rStyle w:val="normaltextrun"/>
          <w:rFonts w:ascii="Verdana" w:eastAsia="Tahoma" w:hAnsi="Verdana" w:cs="Tahoma"/>
          <w:sz w:val="20"/>
          <w:szCs w:val="20"/>
        </w:rPr>
        <w:t xml:space="preserve"> iš </w:t>
      </w:r>
      <w:r w:rsidR="678FA174" w:rsidRPr="700742BC">
        <w:rPr>
          <w:rStyle w:val="normaltextrun"/>
          <w:rFonts w:ascii="Verdana" w:eastAsia="Tahoma" w:hAnsi="Verdana" w:cs="Tahoma"/>
          <w:sz w:val="20"/>
          <w:szCs w:val="20"/>
        </w:rPr>
        <w:t>keturių</w:t>
      </w:r>
      <w:r w:rsidR="002805D8">
        <w:rPr>
          <w:rStyle w:val="normaltextrun"/>
          <w:rFonts w:ascii="Verdana" w:eastAsia="Tahoma" w:hAnsi="Verdana" w:cs="Tahoma"/>
          <w:sz w:val="20"/>
          <w:szCs w:val="20"/>
        </w:rPr>
        <w:t>.</w:t>
      </w:r>
    </w:p>
    <w:p w14:paraId="7CAF3DF9" w14:textId="39D7499B" w:rsidR="009E5929" w:rsidRPr="00FB5D11" w:rsidRDefault="1F27E312" w:rsidP="12F17357">
      <w:pPr>
        <w:pStyle w:val="Sraopastraipa"/>
        <w:numPr>
          <w:ilvl w:val="1"/>
          <w:numId w:val="18"/>
        </w:numPr>
        <w:jc w:val="both"/>
        <w:rPr>
          <w:rFonts w:ascii="Verdana" w:eastAsia="Tahoma" w:hAnsi="Verdana" w:cs="Tahoma"/>
          <w:sz w:val="20"/>
          <w:szCs w:val="20"/>
        </w:rPr>
      </w:pPr>
      <w:r w:rsidRPr="700742BC">
        <w:rPr>
          <w:rStyle w:val="normaltextrun"/>
          <w:rFonts w:ascii="Verdana" w:eastAsia="Tahoma" w:hAnsi="Verdana" w:cs="Tahoma"/>
          <w:sz w:val="20"/>
          <w:szCs w:val="20"/>
        </w:rPr>
        <w:t>T</w:t>
      </w:r>
      <w:r w:rsidR="63C5D313" w:rsidRPr="700742BC">
        <w:rPr>
          <w:rStyle w:val="normaltextrun"/>
          <w:rFonts w:ascii="Verdana" w:eastAsia="Tahoma" w:hAnsi="Verdana" w:cs="Tahoma"/>
          <w:sz w:val="20"/>
          <w:szCs w:val="20"/>
        </w:rPr>
        <w:t>ei</w:t>
      </w:r>
      <w:r w:rsidRPr="700742BC">
        <w:rPr>
          <w:rStyle w:val="normaltextrun"/>
          <w:rFonts w:ascii="Verdana" w:eastAsia="Tahoma" w:hAnsi="Verdana" w:cs="Tahoma"/>
          <w:sz w:val="20"/>
          <w:szCs w:val="20"/>
        </w:rPr>
        <w:t xml:space="preserve">kėjas kokybiškai įgyvendino Programą – Programos dalyvių </w:t>
      </w:r>
      <w:r w:rsidR="11299C97" w:rsidRPr="700742BC">
        <w:rPr>
          <w:rStyle w:val="normaltextrun"/>
          <w:rFonts w:ascii="Verdana" w:eastAsia="Tahoma" w:hAnsi="Verdana" w:cs="Tahoma"/>
          <w:sz w:val="20"/>
          <w:szCs w:val="20"/>
        </w:rPr>
        <w:t xml:space="preserve">visos </w:t>
      </w:r>
      <w:r w:rsidRPr="700742BC">
        <w:rPr>
          <w:rStyle w:val="normaltextrun"/>
          <w:rFonts w:ascii="Verdana" w:eastAsia="Tahoma" w:hAnsi="Verdana" w:cs="Tahoma"/>
          <w:sz w:val="20"/>
          <w:szCs w:val="20"/>
        </w:rPr>
        <w:t>mokymų Programos vertinimas reprezentatyvios apklausos būdu: ne žemesnis kaip 4,5 balai iš 5 galimų.</w:t>
      </w:r>
      <w:r w:rsidR="3986E4D8" w:rsidRPr="700742BC">
        <w:rPr>
          <w:rStyle w:val="normaltextrun"/>
          <w:rFonts w:ascii="Verdana" w:eastAsia="Tahoma" w:hAnsi="Verdana" w:cs="Tahoma"/>
          <w:sz w:val="20"/>
          <w:szCs w:val="20"/>
        </w:rPr>
        <w:t xml:space="preserve"> </w:t>
      </w:r>
      <w:r w:rsidR="3986E4D8" w:rsidRPr="700742BC">
        <w:rPr>
          <w:rFonts w:ascii="Verdana" w:eastAsia="Tahoma" w:hAnsi="Verdana" w:cs="Tahoma"/>
          <w:sz w:val="20"/>
          <w:szCs w:val="20"/>
        </w:rPr>
        <w:t>Šio rezultato pasiekimas matuojamas Programos dalyvių apklausos duomenimis.</w:t>
      </w:r>
    </w:p>
    <w:p w14:paraId="69E97769" w14:textId="2A41F1C8" w:rsidR="009E5929" w:rsidRPr="00FB5D11" w:rsidRDefault="1F27E312" w:rsidP="009E5929">
      <w:pPr>
        <w:pStyle w:val="Sraopastraipa"/>
        <w:numPr>
          <w:ilvl w:val="1"/>
          <w:numId w:val="18"/>
        </w:numPr>
        <w:jc w:val="both"/>
        <w:rPr>
          <w:rFonts w:ascii="Verdana" w:eastAsia="Tahoma" w:hAnsi="Verdana" w:cs="Tahoma"/>
          <w:sz w:val="20"/>
          <w:szCs w:val="20"/>
        </w:rPr>
      </w:pPr>
      <w:r w:rsidRPr="700742BC">
        <w:rPr>
          <w:rFonts w:ascii="Verdana" w:eastAsia="Tahoma" w:hAnsi="Verdana" w:cs="Tahoma"/>
          <w:sz w:val="20"/>
          <w:szCs w:val="20"/>
        </w:rPr>
        <w:t xml:space="preserve">Programos dalyviai įgijo praktinės patirties ir naudos Programos metu </w:t>
      </w:r>
      <w:r w:rsidRPr="700742BC">
        <w:rPr>
          <w:rStyle w:val="normaltextrun"/>
          <w:rFonts w:ascii="Verdana" w:eastAsia="Tahoma" w:hAnsi="Verdana" w:cs="Tahoma"/>
          <w:sz w:val="20"/>
          <w:szCs w:val="20"/>
        </w:rPr>
        <w:t>–</w:t>
      </w:r>
      <w:r w:rsidRPr="700742BC">
        <w:rPr>
          <w:rFonts w:ascii="Verdana" w:eastAsia="Tahoma" w:hAnsi="Verdana" w:cs="Tahoma"/>
          <w:sz w:val="20"/>
          <w:szCs w:val="20"/>
        </w:rPr>
        <w:t xml:space="preserve"> ne mažiau kaip 70</w:t>
      </w:r>
      <w:r w:rsidR="001834A9" w:rsidRPr="700742BC">
        <w:rPr>
          <w:rFonts w:ascii="Verdana" w:eastAsia="Tahoma" w:hAnsi="Verdana" w:cs="Tahoma"/>
          <w:sz w:val="20"/>
          <w:szCs w:val="20"/>
        </w:rPr>
        <w:t> </w:t>
      </w:r>
      <w:r w:rsidRPr="700742BC">
        <w:rPr>
          <w:rFonts w:ascii="Verdana" w:eastAsia="Tahoma" w:hAnsi="Verdana" w:cs="Tahoma"/>
          <w:sz w:val="20"/>
          <w:szCs w:val="20"/>
        </w:rPr>
        <w:t>% Programą baigusių Programos dalyvių patobulino savo e-parduotuvės turinį / procesus pagal mokymų metu gautas teorines žinias ir individuali</w:t>
      </w:r>
      <w:r w:rsidR="00EE346F">
        <w:rPr>
          <w:rFonts w:ascii="Verdana" w:eastAsia="Tahoma" w:hAnsi="Verdana" w:cs="Tahoma"/>
          <w:sz w:val="20"/>
          <w:szCs w:val="20"/>
        </w:rPr>
        <w:t>ų</w:t>
      </w:r>
      <w:r w:rsidRPr="700742BC">
        <w:rPr>
          <w:rFonts w:ascii="Verdana" w:eastAsia="Tahoma" w:hAnsi="Verdana" w:cs="Tahoma"/>
          <w:sz w:val="20"/>
          <w:szCs w:val="20"/>
        </w:rPr>
        <w:t xml:space="preserve"> konsultacij</w:t>
      </w:r>
      <w:r w:rsidR="00EE346F">
        <w:rPr>
          <w:rFonts w:ascii="Verdana" w:eastAsia="Tahoma" w:hAnsi="Verdana" w:cs="Tahoma"/>
          <w:sz w:val="20"/>
          <w:szCs w:val="20"/>
        </w:rPr>
        <w:t>ų</w:t>
      </w:r>
      <w:r w:rsidRPr="700742BC">
        <w:rPr>
          <w:rFonts w:ascii="Verdana" w:eastAsia="Tahoma" w:hAnsi="Verdana" w:cs="Tahoma"/>
          <w:sz w:val="20"/>
          <w:szCs w:val="20"/>
        </w:rPr>
        <w:t xml:space="preserve"> ir mokymų metu nurodytus siūlymus ir suteiktus praktinius įrankius. Šio rezultato pasiekimas matuojamas Programos dalyvių apklausos duomenimis. </w:t>
      </w:r>
    </w:p>
    <w:bookmarkEnd w:id="0"/>
    <w:p w14:paraId="70D51A4B" w14:textId="4681E871" w:rsidR="009E5929" w:rsidRPr="00FB5D11" w:rsidRDefault="009E5929" w:rsidP="7D4E244E">
      <w:pPr>
        <w:pStyle w:val="Sraopastraipa"/>
        <w:ind w:left="792"/>
        <w:jc w:val="both"/>
        <w:rPr>
          <w:rFonts w:ascii="Verdana" w:eastAsia="Tahoma" w:hAnsi="Verdana" w:cs="Tahoma"/>
          <w:sz w:val="20"/>
          <w:szCs w:val="20"/>
        </w:rPr>
      </w:pPr>
    </w:p>
    <w:p w14:paraId="0A5880AC" w14:textId="783C3132" w:rsidR="005C4668" w:rsidRPr="00FB5D11" w:rsidRDefault="0939EFCA" w:rsidP="0939EFCA">
      <w:pPr>
        <w:pStyle w:val="paragraph"/>
        <w:spacing w:before="0" w:beforeAutospacing="0" w:after="0" w:afterAutospacing="0"/>
        <w:ind w:left="36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III SKYRIUS</w:t>
      </w:r>
    </w:p>
    <w:p w14:paraId="004D02E2" w14:textId="2AB857E4" w:rsidR="005C4668" w:rsidRPr="00FB5D11" w:rsidRDefault="0939EFCA" w:rsidP="0939EFCA">
      <w:pPr>
        <w:pStyle w:val="paragraph"/>
        <w:spacing w:before="0" w:beforeAutospacing="0" w:after="0" w:afterAutospacing="0"/>
        <w:ind w:left="36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PROGRAMOS PARENGIMAS </w:t>
      </w:r>
    </w:p>
    <w:p w14:paraId="25A77EDF" w14:textId="77777777" w:rsidR="005C4668" w:rsidRPr="00FB5D11" w:rsidRDefault="005C4668" w:rsidP="0939EFCA">
      <w:pPr>
        <w:jc w:val="both"/>
        <w:rPr>
          <w:rStyle w:val="normaltextrun"/>
          <w:rFonts w:ascii="Verdana" w:eastAsia="Tahoma" w:hAnsi="Verdana" w:cs="Tahoma"/>
          <w:sz w:val="20"/>
          <w:szCs w:val="20"/>
        </w:rPr>
      </w:pPr>
    </w:p>
    <w:p w14:paraId="6578E291" w14:textId="3A106E9A" w:rsidR="005C4668" w:rsidRPr="00FB5D11" w:rsidRDefault="766842B4" w:rsidP="0939EFCA">
      <w:pPr>
        <w:pStyle w:val="Sraopastraipa"/>
        <w:numPr>
          <w:ilvl w:val="0"/>
          <w:numId w:val="18"/>
        </w:numPr>
        <w:jc w:val="both"/>
        <w:rPr>
          <w:rStyle w:val="normaltextrun"/>
          <w:rFonts w:ascii="Verdana" w:eastAsia="Tahoma" w:hAnsi="Verdana" w:cs="Tahoma"/>
          <w:sz w:val="20"/>
          <w:szCs w:val="20"/>
        </w:rPr>
      </w:pPr>
      <w:r w:rsidRPr="00FB5D11">
        <w:rPr>
          <w:rStyle w:val="normaltextrun"/>
          <w:rFonts w:ascii="Verdana" w:eastAsia="Tahoma" w:hAnsi="Verdana" w:cs="Tahoma"/>
          <w:b/>
          <w:bCs/>
          <w:sz w:val="20"/>
          <w:szCs w:val="20"/>
        </w:rPr>
        <w:t xml:space="preserve">Programos tikslas – </w:t>
      </w:r>
      <w:r w:rsidRPr="00FB5D11">
        <w:rPr>
          <w:rStyle w:val="normaltextrun"/>
          <w:rFonts w:ascii="Verdana" w:eastAsia="Tahoma" w:hAnsi="Verdana" w:cs="Tahoma"/>
          <w:sz w:val="20"/>
          <w:szCs w:val="20"/>
        </w:rPr>
        <w:t xml:space="preserve">gerinti ir kelti SVV kompetencijas e-komercijoje bei didinti SVV elektroninės prekybos, įgyvendinamos e-parduotuvėje, apimtis. </w:t>
      </w:r>
    </w:p>
    <w:p w14:paraId="2CD9E303" w14:textId="367EB5AD" w:rsidR="00292699" w:rsidRPr="00FB5D11" w:rsidRDefault="044714BD" w:rsidP="0939EFCA">
      <w:pPr>
        <w:pStyle w:val="Sraopastraipa"/>
        <w:numPr>
          <w:ilvl w:val="0"/>
          <w:numId w:val="18"/>
        </w:numPr>
        <w:jc w:val="both"/>
        <w:rPr>
          <w:rFonts w:ascii="Verdana" w:eastAsia="Tahoma" w:hAnsi="Verdana" w:cs="Tahoma"/>
          <w:sz w:val="20"/>
          <w:szCs w:val="20"/>
        </w:rPr>
      </w:pPr>
      <w:r w:rsidRPr="0E2C2008">
        <w:rPr>
          <w:rStyle w:val="normaltextrun"/>
          <w:rFonts w:ascii="Verdana" w:eastAsia="Tahoma" w:hAnsi="Verdana" w:cs="Tahoma"/>
          <w:b/>
          <w:bCs/>
          <w:sz w:val="20"/>
          <w:szCs w:val="20"/>
        </w:rPr>
        <w:t xml:space="preserve">Programos tikslinė auditorija </w:t>
      </w:r>
      <w:r w:rsidRPr="0E2C2008">
        <w:rPr>
          <w:rStyle w:val="normaltextrun"/>
          <w:rFonts w:ascii="Verdana" w:eastAsia="Tahoma" w:hAnsi="Verdana" w:cs="Tahoma"/>
          <w:sz w:val="20"/>
          <w:szCs w:val="20"/>
        </w:rPr>
        <w:t>–</w:t>
      </w:r>
      <w:r w:rsidRPr="0E2C2008">
        <w:rPr>
          <w:rFonts w:ascii="Verdana" w:eastAsia="Tahoma" w:hAnsi="Verdana" w:cs="Tahoma"/>
          <w:sz w:val="20"/>
          <w:szCs w:val="20"/>
        </w:rPr>
        <w:t xml:space="preserve"> SVV subjektas, turintis e-parduotuvę</w:t>
      </w:r>
      <w:r w:rsidR="2BB1D23E" w:rsidRPr="0E2C2008">
        <w:rPr>
          <w:rFonts w:ascii="Verdana" w:eastAsia="Tahoma" w:hAnsi="Verdana" w:cs="Tahoma"/>
          <w:sz w:val="20"/>
          <w:szCs w:val="20"/>
        </w:rPr>
        <w:t xml:space="preserve"> ar puslapį</w:t>
      </w:r>
      <w:r w:rsidR="00AD2612" w:rsidRPr="0E2C2008">
        <w:rPr>
          <w:rFonts w:ascii="Verdana" w:eastAsia="Tahoma" w:hAnsi="Verdana" w:cs="Tahoma"/>
          <w:sz w:val="20"/>
          <w:szCs w:val="20"/>
        </w:rPr>
        <w:t>,</w:t>
      </w:r>
      <w:r w:rsidRPr="0E2C2008">
        <w:rPr>
          <w:rFonts w:ascii="Verdana" w:eastAsia="Tahoma" w:hAnsi="Verdana" w:cs="Tahoma"/>
          <w:sz w:val="20"/>
          <w:szCs w:val="20"/>
        </w:rPr>
        <w:t xml:space="preserve"> kuri</w:t>
      </w:r>
      <w:r w:rsidR="287A7A22" w:rsidRPr="0E2C2008">
        <w:rPr>
          <w:rFonts w:ascii="Verdana" w:eastAsia="Tahoma" w:hAnsi="Verdana" w:cs="Tahoma"/>
          <w:sz w:val="20"/>
          <w:szCs w:val="20"/>
        </w:rPr>
        <w:t>ame</w:t>
      </w:r>
      <w:r w:rsidRPr="0E2C2008">
        <w:rPr>
          <w:rFonts w:ascii="Verdana" w:eastAsia="Tahoma" w:hAnsi="Verdana" w:cs="Tahoma"/>
          <w:sz w:val="20"/>
          <w:szCs w:val="20"/>
        </w:rPr>
        <w:t xml:space="preserve"> parduoda produktus / paslaugas bei siekia tobulinti e-parduotuvės turinį, administravimo procesus, rinkodaros ir </w:t>
      </w:r>
      <w:r w:rsidR="00AD2612" w:rsidRPr="0E2C2008">
        <w:rPr>
          <w:rFonts w:ascii="Verdana" w:eastAsia="Tahoma" w:hAnsi="Verdana" w:cs="Tahoma"/>
          <w:sz w:val="20"/>
          <w:szCs w:val="20"/>
        </w:rPr>
        <w:t>(</w:t>
      </w:r>
      <w:r w:rsidRPr="0E2C2008">
        <w:rPr>
          <w:rFonts w:ascii="Verdana" w:eastAsia="Tahoma" w:hAnsi="Verdana" w:cs="Tahoma"/>
          <w:sz w:val="20"/>
          <w:szCs w:val="20"/>
        </w:rPr>
        <w:t>ar</w:t>
      </w:r>
      <w:r w:rsidR="00AD2612" w:rsidRPr="0E2C2008">
        <w:rPr>
          <w:rFonts w:ascii="Verdana" w:eastAsia="Tahoma" w:hAnsi="Verdana" w:cs="Tahoma"/>
          <w:sz w:val="20"/>
          <w:szCs w:val="20"/>
        </w:rPr>
        <w:t>)</w:t>
      </w:r>
      <w:r w:rsidRPr="0E2C2008">
        <w:rPr>
          <w:rFonts w:ascii="Verdana" w:eastAsia="Tahoma" w:hAnsi="Verdana" w:cs="Tahoma"/>
          <w:sz w:val="20"/>
          <w:szCs w:val="20"/>
        </w:rPr>
        <w:t xml:space="preserve"> vystymo strategiją, su tikslu didinti e-prekybos apimtis. </w:t>
      </w:r>
    </w:p>
    <w:p w14:paraId="3A50A342" w14:textId="34C76A0B" w:rsidR="00877256" w:rsidRPr="00FB5D11" w:rsidRDefault="766842B4" w:rsidP="00877256">
      <w:pPr>
        <w:pStyle w:val="Sraopastraipa"/>
        <w:numPr>
          <w:ilvl w:val="0"/>
          <w:numId w:val="18"/>
        </w:numPr>
        <w:jc w:val="both"/>
        <w:rPr>
          <w:rStyle w:val="normaltextrun"/>
          <w:rFonts w:ascii="Verdana" w:eastAsia="Tahoma" w:hAnsi="Verdana" w:cs="Tahoma"/>
          <w:b/>
          <w:bCs/>
          <w:sz w:val="20"/>
          <w:szCs w:val="20"/>
        </w:rPr>
      </w:pPr>
      <w:r w:rsidRPr="00FB5D11">
        <w:rPr>
          <w:rStyle w:val="normaltextrun"/>
          <w:rFonts w:ascii="Verdana" w:eastAsia="Tahoma" w:hAnsi="Verdana" w:cs="Tahoma"/>
          <w:b/>
          <w:bCs/>
          <w:sz w:val="20"/>
          <w:szCs w:val="20"/>
        </w:rPr>
        <w:t xml:space="preserve">Programos parengimo paslaugos apima šiuos darbus: </w:t>
      </w:r>
    </w:p>
    <w:p w14:paraId="62CCEF83" w14:textId="7B1522E1" w:rsidR="65E2AD22" w:rsidRPr="00FB5D11" w:rsidRDefault="4E484318" w:rsidP="12F17357">
      <w:pPr>
        <w:pStyle w:val="Sraopastraipa"/>
        <w:numPr>
          <w:ilvl w:val="1"/>
          <w:numId w:val="18"/>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t xml:space="preserve">Programos koncepcijos parengimas. </w:t>
      </w:r>
      <w:r w:rsidR="1D1AAB31" w:rsidRPr="0E2C2008">
        <w:rPr>
          <w:rStyle w:val="normaltextrun"/>
          <w:rFonts w:ascii="Verdana" w:eastAsia="Tahoma" w:hAnsi="Verdana" w:cs="Tahoma"/>
          <w:sz w:val="20"/>
          <w:szCs w:val="20"/>
        </w:rPr>
        <w:t>Parengti siūlomą Programos koncepciją pagal Techninėje specifikacijoje nur</w:t>
      </w:r>
      <w:r w:rsidR="36638926" w:rsidRPr="0E2C2008">
        <w:rPr>
          <w:rStyle w:val="normaltextrun"/>
          <w:rFonts w:ascii="Verdana" w:eastAsia="Tahoma" w:hAnsi="Verdana" w:cs="Tahoma"/>
          <w:sz w:val="20"/>
          <w:szCs w:val="20"/>
        </w:rPr>
        <w:t>o</w:t>
      </w:r>
      <w:r w:rsidR="1D1AAB31" w:rsidRPr="0E2C2008">
        <w:rPr>
          <w:rStyle w:val="normaltextrun"/>
          <w:rFonts w:ascii="Verdana" w:eastAsia="Tahoma" w:hAnsi="Verdana" w:cs="Tahoma"/>
          <w:sz w:val="20"/>
          <w:szCs w:val="20"/>
        </w:rPr>
        <w:t xml:space="preserve">dytus reikalavimus, kurioje pateikiama Programos nauda, vertės pasiūlymas tikslinei auditorijai, tikslai, uždaviniai, detalizuotos temos ir potemės išdėstytos laike. Taip pat apibrėžti individualių konsultacijų </w:t>
      </w:r>
      <w:r w:rsidR="36638926" w:rsidRPr="0E2C2008">
        <w:rPr>
          <w:rStyle w:val="normaltextrun"/>
          <w:rFonts w:ascii="Verdana" w:eastAsia="Tahoma" w:hAnsi="Verdana" w:cs="Tahoma"/>
          <w:sz w:val="20"/>
          <w:szCs w:val="20"/>
        </w:rPr>
        <w:t xml:space="preserve">tikslus, </w:t>
      </w:r>
      <w:r w:rsidR="1D1AAB31" w:rsidRPr="0E2C2008">
        <w:rPr>
          <w:rStyle w:val="normaltextrun"/>
          <w:rFonts w:ascii="Verdana" w:eastAsia="Tahoma" w:hAnsi="Verdana" w:cs="Tahoma"/>
          <w:sz w:val="20"/>
          <w:szCs w:val="20"/>
        </w:rPr>
        <w:t>tematiką</w:t>
      </w:r>
      <w:r w:rsidR="36638926" w:rsidRPr="0E2C2008">
        <w:rPr>
          <w:rStyle w:val="normaltextrun"/>
          <w:rFonts w:ascii="Verdana" w:eastAsia="Tahoma" w:hAnsi="Verdana" w:cs="Tahoma"/>
          <w:sz w:val="20"/>
          <w:szCs w:val="20"/>
        </w:rPr>
        <w:t xml:space="preserve"> ir rezultatus. Paaiškinti,</w:t>
      </w:r>
      <w:r w:rsidR="1D1AAB31" w:rsidRPr="0E2C2008">
        <w:rPr>
          <w:rStyle w:val="normaltextrun"/>
          <w:rFonts w:ascii="Verdana" w:eastAsia="Tahoma" w:hAnsi="Verdana" w:cs="Tahoma"/>
          <w:sz w:val="20"/>
          <w:szCs w:val="20"/>
        </w:rPr>
        <w:t xml:space="preserve"> kodėl nurodyta Programa geriausiai atitinka Perkančiosios organizacijos ir tikslinės auditorijos (SVV) poreikius, aprašomos Programos dalyvių įgyjamos / plėtojamos kompetencijos bei Programos įgyvendinimui naudojami mokymosi metodai. Visi Programos elementai turi derėti tarpusavyje, o Programos terminai turi būti logiški ir pagrįsti. Programos kalba – lietuvių k.</w:t>
      </w:r>
    </w:p>
    <w:p w14:paraId="3FFE07E4" w14:textId="48944DE1" w:rsidR="00E75F3D" w:rsidRPr="00FB5D11" w:rsidRDefault="4FD1AD63" w:rsidP="00700E87">
      <w:pPr>
        <w:pStyle w:val="Sraopastraipa"/>
        <w:numPr>
          <w:ilvl w:val="1"/>
          <w:numId w:val="18"/>
        </w:numPr>
        <w:jc w:val="both"/>
        <w:rPr>
          <w:rFonts w:ascii="Verdana" w:eastAsia="Tahoma" w:hAnsi="Verdana" w:cs="Tahoma"/>
          <w:sz w:val="20"/>
          <w:szCs w:val="20"/>
        </w:rPr>
      </w:pPr>
      <w:r w:rsidRPr="38F3D0BA">
        <w:rPr>
          <w:rFonts w:ascii="Verdana" w:eastAsia="Tahoma" w:hAnsi="Verdana" w:cs="Tahoma"/>
          <w:sz w:val="20"/>
          <w:szCs w:val="20"/>
        </w:rPr>
        <w:t xml:space="preserve">Per 10 </w:t>
      </w:r>
      <w:r w:rsidR="1549D2C9" w:rsidRPr="38F3D0BA">
        <w:rPr>
          <w:rFonts w:ascii="Verdana" w:eastAsia="Tahoma" w:hAnsi="Verdana" w:cs="Tahoma"/>
          <w:sz w:val="20"/>
          <w:szCs w:val="20"/>
        </w:rPr>
        <w:t xml:space="preserve">kalendorinių </w:t>
      </w:r>
      <w:r w:rsidRPr="38F3D0BA">
        <w:rPr>
          <w:rFonts w:ascii="Verdana" w:eastAsia="Tahoma" w:hAnsi="Verdana" w:cs="Tahoma"/>
          <w:sz w:val="20"/>
          <w:szCs w:val="20"/>
        </w:rPr>
        <w:t>dienų nuo sutarties pasirašymo Teikėjas organizuoja nuotolinį susitikimą, kurio metu pristato Program</w:t>
      </w:r>
      <w:r w:rsidR="00DB68D2" w:rsidRPr="38F3D0BA">
        <w:rPr>
          <w:rFonts w:ascii="Verdana" w:eastAsia="Tahoma" w:hAnsi="Verdana" w:cs="Tahoma"/>
          <w:sz w:val="20"/>
          <w:szCs w:val="20"/>
        </w:rPr>
        <w:t>ą (programos konceptą)</w:t>
      </w:r>
      <w:r w:rsidRPr="38F3D0BA">
        <w:rPr>
          <w:rFonts w:ascii="Verdana" w:eastAsia="Tahoma" w:hAnsi="Verdana" w:cs="Tahoma"/>
          <w:sz w:val="20"/>
          <w:szCs w:val="20"/>
        </w:rPr>
        <w:t xml:space="preserve"> ir planuojamo įgyvendinimo grafiką </w:t>
      </w:r>
      <w:r w:rsidRPr="38F3D0BA">
        <w:rPr>
          <w:rFonts w:ascii="Verdana" w:eastAsia="Tahoma" w:hAnsi="Verdana" w:cs="Tahoma"/>
          <w:b/>
          <w:bCs/>
          <w:sz w:val="20"/>
          <w:szCs w:val="20"/>
        </w:rPr>
        <w:t>savaičių</w:t>
      </w:r>
      <w:r w:rsidRPr="38F3D0BA">
        <w:rPr>
          <w:rFonts w:ascii="Verdana" w:eastAsia="Tahoma" w:hAnsi="Verdana" w:cs="Tahoma"/>
          <w:sz w:val="20"/>
          <w:szCs w:val="20"/>
        </w:rPr>
        <w:t xml:space="preserve"> tikslumu su </w:t>
      </w:r>
      <w:r w:rsidR="004E2DDF" w:rsidRPr="38F3D0BA">
        <w:rPr>
          <w:rFonts w:ascii="Verdana" w:eastAsia="Tahoma" w:hAnsi="Verdana" w:cs="Tahoma"/>
          <w:sz w:val="20"/>
          <w:szCs w:val="20"/>
        </w:rPr>
        <w:t xml:space="preserve">Perkančiosios organizacijos </w:t>
      </w:r>
      <w:r w:rsidRPr="38F3D0BA">
        <w:rPr>
          <w:rFonts w:ascii="Verdana" w:eastAsia="Tahoma" w:hAnsi="Verdana" w:cs="Tahoma"/>
          <w:sz w:val="20"/>
          <w:szCs w:val="20"/>
        </w:rPr>
        <w:t xml:space="preserve">atsakingais asmenimis. </w:t>
      </w:r>
      <w:r w:rsidR="0744CDB0" w:rsidRPr="38F3D0BA">
        <w:rPr>
          <w:rFonts w:ascii="Verdana" w:eastAsia="Tahoma" w:hAnsi="Verdana" w:cs="Tahoma"/>
          <w:sz w:val="20"/>
          <w:szCs w:val="20"/>
        </w:rPr>
        <w:t>Programos įgyvendinimo planas turi būti pagrįstas, aiškus, turi būti išlaikytas paslaugų etapų bei nurodytų mokymų temų bei konsultacijų eiliškumas.</w:t>
      </w:r>
      <w:r w:rsidR="00E75F3D" w:rsidRPr="38F3D0BA">
        <w:rPr>
          <w:rFonts w:ascii="Verdana" w:eastAsia="Tahoma" w:hAnsi="Verdana" w:cs="Tahoma"/>
          <w:sz w:val="20"/>
          <w:szCs w:val="20"/>
        </w:rPr>
        <w:t xml:space="preserve"> </w:t>
      </w:r>
    </w:p>
    <w:p w14:paraId="4584BF68" w14:textId="0E126280" w:rsidR="00906024" w:rsidRPr="00FB5D11" w:rsidRDefault="7EDC1309" w:rsidP="00700E87">
      <w:pPr>
        <w:pStyle w:val="Sraopastraipa"/>
        <w:numPr>
          <w:ilvl w:val="1"/>
          <w:numId w:val="18"/>
        </w:numPr>
        <w:jc w:val="both"/>
        <w:rPr>
          <w:rFonts w:ascii="Verdana" w:eastAsia="Tahoma" w:hAnsi="Verdana" w:cs="Tahoma"/>
          <w:sz w:val="20"/>
          <w:szCs w:val="20"/>
        </w:rPr>
      </w:pPr>
      <w:r w:rsidRPr="0E2C2008">
        <w:rPr>
          <w:rStyle w:val="normaltextrun"/>
          <w:rFonts w:ascii="Verdana" w:eastAsia="Tahoma" w:hAnsi="Verdana" w:cs="Tahoma"/>
          <w:sz w:val="20"/>
          <w:szCs w:val="20"/>
        </w:rPr>
        <w:t xml:space="preserve">Per </w:t>
      </w:r>
      <w:r w:rsidR="3CC13E8B" w:rsidRPr="0E2C2008">
        <w:rPr>
          <w:rStyle w:val="normaltextrun"/>
          <w:rFonts w:ascii="Verdana" w:eastAsia="Tahoma" w:hAnsi="Verdana" w:cs="Tahoma"/>
          <w:sz w:val="20"/>
          <w:szCs w:val="20"/>
        </w:rPr>
        <w:t>5</w:t>
      </w:r>
      <w:r w:rsidRPr="0E2C2008">
        <w:rPr>
          <w:rFonts w:ascii="Verdana" w:eastAsia="Tahoma" w:hAnsi="Verdana" w:cs="Tahoma"/>
          <w:sz w:val="20"/>
          <w:szCs w:val="20"/>
        </w:rPr>
        <w:t xml:space="preserve"> kalendorin</w:t>
      </w:r>
      <w:r w:rsidR="182D081E" w:rsidRPr="0E2C2008">
        <w:rPr>
          <w:rFonts w:ascii="Verdana" w:eastAsia="Tahoma" w:hAnsi="Verdana" w:cs="Tahoma"/>
          <w:sz w:val="20"/>
          <w:szCs w:val="20"/>
        </w:rPr>
        <w:t>es</w:t>
      </w:r>
      <w:r w:rsidRPr="0E2C2008">
        <w:rPr>
          <w:rFonts w:ascii="Verdana" w:eastAsia="Tahoma" w:hAnsi="Verdana" w:cs="Tahoma"/>
          <w:sz w:val="20"/>
          <w:szCs w:val="20"/>
        </w:rPr>
        <w:t xml:space="preserve"> dien</w:t>
      </w:r>
      <w:r w:rsidR="0F0F4056" w:rsidRPr="0E2C2008">
        <w:rPr>
          <w:rFonts w:ascii="Verdana" w:eastAsia="Tahoma" w:hAnsi="Verdana" w:cs="Tahoma"/>
          <w:sz w:val="20"/>
          <w:szCs w:val="20"/>
        </w:rPr>
        <w:t>as</w:t>
      </w:r>
      <w:r w:rsidRPr="0E2C2008">
        <w:rPr>
          <w:rFonts w:ascii="Verdana" w:eastAsia="Tahoma" w:hAnsi="Verdana" w:cs="Tahoma"/>
          <w:sz w:val="20"/>
          <w:szCs w:val="20"/>
        </w:rPr>
        <w:t xml:space="preserve"> nuo </w:t>
      </w:r>
      <w:r w:rsidR="326B704F" w:rsidRPr="0E2C2008">
        <w:rPr>
          <w:rFonts w:ascii="Verdana" w:eastAsia="Tahoma" w:hAnsi="Verdana" w:cs="Tahoma"/>
          <w:sz w:val="20"/>
          <w:szCs w:val="20"/>
        </w:rPr>
        <w:t>pirmojo susitikimo</w:t>
      </w:r>
      <w:r w:rsidRPr="0E2C2008">
        <w:rPr>
          <w:rFonts w:ascii="Verdana" w:eastAsia="Tahoma" w:hAnsi="Verdana" w:cs="Tahoma"/>
          <w:sz w:val="20"/>
          <w:szCs w:val="20"/>
        </w:rPr>
        <w:t xml:space="preserve"> </w:t>
      </w:r>
      <w:r w:rsidRPr="0E2C2008">
        <w:rPr>
          <w:rStyle w:val="normaltextrun"/>
          <w:rFonts w:ascii="Verdana" w:eastAsia="Tahoma" w:hAnsi="Verdana" w:cs="Tahoma"/>
          <w:sz w:val="20"/>
          <w:szCs w:val="20"/>
        </w:rPr>
        <w:t xml:space="preserve">Teikėjas sukuria ir visos Programos metu koordinuoja bendrą virtualų projekto valdymo ir planavimo dokumentą (pvz., </w:t>
      </w:r>
      <w:r w:rsidRPr="0E2C2008">
        <w:rPr>
          <w:rStyle w:val="normaltextrun"/>
          <w:rFonts w:ascii="Verdana" w:eastAsia="Tahoma" w:hAnsi="Verdana" w:cs="Tahoma"/>
          <w:i/>
          <w:iCs/>
          <w:sz w:val="20"/>
          <w:szCs w:val="20"/>
        </w:rPr>
        <w:t>„Google </w:t>
      </w:r>
      <w:r w:rsidRPr="0E2C2008">
        <w:rPr>
          <w:rStyle w:val="spellingerror"/>
          <w:rFonts w:ascii="Verdana" w:eastAsia="Tahoma" w:hAnsi="Verdana" w:cs="Tahoma"/>
          <w:i/>
          <w:iCs/>
          <w:sz w:val="20"/>
          <w:szCs w:val="20"/>
        </w:rPr>
        <w:t>sheets</w:t>
      </w:r>
      <w:r w:rsidRPr="0E2C2008">
        <w:rPr>
          <w:rStyle w:val="normaltextrun"/>
          <w:rFonts w:ascii="Verdana" w:eastAsia="Tahoma" w:hAnsi="Verdana" w:cs="Tahoma"/>
          <w:i/>
          <w:iCs/>
          <w:sz w:val="20"/>
          <w:szCs w:val="20"/>
        </w:rPr>
        <w:t>“</w:t>
      </w:r>
      <w:r w:rsidRPr="0E2C2008">
        <w:rPr>
          <w:rStyle w:val="normaltextrun"/>
          <w:rFonts w:ascii="Verdana" w:eastAsia="Tahoma" w:hAnsi="Verdana" w:cs="Tahoma"/>
          <w:sz w:val="20"/>
          <w:szCs w:val="20"/>
        </w:rPr>
        <w:t xml:space="preserve"> ar lygiavertėje sistemoje), kuriame realiu laiku žymi suplanuotų ir vykdomų veiklų statusą, atlikimo terminus ir komentarus bei suteikia prieigą prie šio dokumento Perkančiosios organizacijos paskirtam (-</w:t>
      </w:r>
      <w:r w:rsidRPr="0E2C2008">
        <w:rPr>
          <w:rStyle w:val="spellingerror"/>
          <w:rFonts w:ascii="Verdana" w:eastAsia="Tahoma" w:hAnsi="Verdana" w:cs="Tahoma"/>
          <w:sz w:val="20"/>
          <w:szCs w:val="20"/>
        </w:rPr>
        <w:t>iems</w:t>
      </w:r>
      <w:r w:rsidRPr="0E2C2008">
        <w:rPr>
          <w:rStyle w:val="normaltextrun"/>
          <w:rFonts w:ascii="Verdana" w:eastAsia="Tahoma" w:hAnsi="Verdana" w:cs="Tahoma"/>
          <w:sz w:val="20"/>
          <w:szCs w:val="20"/>
        </w:rPr>
        <w:t>) asmeniui (-ims). Virtualaus dokumento forma su Perkančiąja organizacija suderinama pirmojo susitikimo metu.</w:t>
      </w:r>
    </w:p>
    <w:p w14:paraId="67CC5710" w14:textId="7203F731" w:rsidR="26896A1D" w:rsidRPr="00FB5D11" w:rsidRDefault="4F0C7A1B" w:rsidP="00700E87">
      <w:pPr>
        <w:pStyle w:val="Sraopastraipa"/>
        <w:numPr>
          <w:ilvl w:val="1"/>
          <w:numId w:val="18"/>
        </w:numPr>
        <w:jc w:val="both"/>
        <w:rPr>
          <w:rFonts w:ascii="Verdana" w:eastAsia="Tahoma" w:hAnsi="Verdana" w:cs="Tahoma"/>
          <w:sz w:val="20"/>
          <w:szCs w:val="20"/>
        </w:rPr>
      </w:pPr>
      <w:r w:rsidRPr="0E2C2008">
        <w:rPr>
          <w:rFonts w:ascii="Verdana" w:eastAsia="Tahoma" w:hAnsi="Verdana" w:cs="Tahoma"/>
          <w:sz w:val="20"/>
          <w:szCs w:val="20"/>
        </w:rPr>
        <w:lastRenderedPageBreak/>
        <w:t>Per 1</w:t>
      </w:r>
      <w:r w:rsidR="03940F70" w:rsidRPr="0E2C2008">
        <w:rPr>
          <w:rFonts w:ascii="Verdana" w:eastAsia="Tahoma" w:hAnsi="Verdana" w:cs="Tahoma"/>
          <w:sz w:val="20"/>
          <w:szCs w:val="20"/>
        </w:rPr>
        <w:t>4</w:t>
      </w:r>
      <w:r w:rsidRPr="0E2C2008">
        <w:rPr>
          <w:rFonts w:ascii="Verdana" w:eastAsia="Tahoma" w:hAnsi="Verdana" w:cs="Tahoma"/>
          <w:sz w:val="20"/>
          <w:szCs w:val="20"/>
        </w:rPr>
        <w:t xml:space="preserve"> </w:t>
      </w:r>
      <w:r w:rsidR="64E691A7" w:rsidRPr="0E2C2008">
        <w:rPr>
          <w:rFonts w:ascii="Verdana" w:eastAsia="Tahoma" w:hAnsi="Verdana" w:cs="Tahoma"/>
          <w:sz w:val="20"/>
          <w:szCs w:val="20"/>
        </w:rPr>
        <w:t>kalendorinių dienų nuo pirmojo susitikimo T</w:t>
      </w:r>
      <w:r w:rsidR="11299C97" w:rsidRPr="0E2C2008">
        <w:rPr>
          <w:rFonts w:ascii="Verdana" w:eastAsia="Tahoma" w:hAnsi="Verdana" w:cs="Tahoma"/>
          <w:sz w:val="20"/>
          <w:szCs w:val="20"/>
        </w:rPr>
        <w:t>ei</w:t>
      </w:r>
      <w:r w:rsidR="64E691A7" w:rsidRPr="0E2C2008">
        <w:rPr>
          <w:rFonts w:ascii="Verdana" w:eastAsia="Tahoma" w:hAnsi="Verdana" w:cs="Tahoma"/>
          <w:sz w:val="20"/>
          <w:szCs w:val="20"/>
        </w:rPr>
        <w:t>kėjas Perkančiajai organizacijai</w:t>
      </w:r>
      <w:r w:rsidR="02236FDE" w:rsidRPr="0E2C2008">
        <w:rPr>
          <w:rFonts w:ascii="Verdana" w:eastAsia="Tahoma" w:hAnsi="Verdana" w:cs="Tahoma"/>
          <w:sz w:val="20"/>
          <w:szCs w:val="20"/>
        </w:rPr>
        <w:t>,</w:t>
      </w:r>
      <w:r w:rsidR="64E691A7" w:rsidRPr="0E2C2008">
        <w:rPr>
          <w:rFonts w:ascii="Verdana" w:eastAsia="Tahoma" w:hAnsi="Verdana" w:cs="Tahoma"/>
          <w:sz w:val="20"/>
          <w:szCs w:val="20"/>
        </w:rPr>
        <w:t xml:space="preserve"> </w:t>
      </w:r>
      <w:r w:rsidR="2A871C38" w:rsidRPr="0E2C2008">
        <w:rPr>
          <w:rFonts w:ascii="Verdana" w:eastAsia="Tahoma" w:hAnsi="Verdana" w:cs="Tahoma"/>
          <w:sz w:val="20"/>
          <w:szCs w:val="20"/>
        </w:rPr>
        <w:t xml:space="preserve">pagal </w:t>
      </w:r>
      <w:r w:rsidR="45D74A5E" w:rsidRPr="0E2C2008">
        <w:rPr>
          <w:rFonts w:ascii="Verdana" w:eastAsia="Tahoma" w:hAnsi="Verdana" w:cs="Tahoma"/>
          <w:sz w:val="20"/>
          <w:szCs w:val="20"/>
        </w:rPr>
        <w:t>techninėje specifikacijoje pateiktus reikalavimus ir Perkančiosios organizacijo</w:t>
      </w:r>
      <w:r w:rsidR="32E49411" w:rsidRPr="0E2C2008">
        <w:rPr>
          <w:rFonts w:ascii="Verdana" w:eastAsia="Tahoma" w:hAnsi="Verdana" w:cs="Tahoma"/>
          <w:sz w:val="20"/>
          <w:szCs w:val="20"/>
        </w:rPr>
        <w:t xml:space="preserve">s </w:t>
      </w:r>
      <w:r w:rsidR="2A871C38" w:rsidRPr="0E2C2008">
        <w:rPr>
          <w:rFonts w:ascii="Verdana" w:eastAsia="Tahoma" w:hAnsi="Verdana" w:cs="Tahoma"/>
          <w:sz w:val="20"/>
          <w:szCs w:val="20"/>
        </w:rPr>
        <w:t>pateiktas pastabas ir siūlymus</w:t>
      </w:r>
      <w:r w:rsidR="4012146F" w:rsidRPr="0E2C2008">
        <w:rPr>
          <w:rFonts w:ascii="Verdana" w:eastAsia="Tahoma" w:hAnsi="Verdana" w:cs="Tahoma"/>
          <w:sz w:val="20"/>
          <w:szCs w:val="20"/>
        </w:rPr>
        <w:t xml:space="preserve"> po pirmojo Programos ir įgyvendinimo grafiko pristatymo</w:t>
      </w:r>
      <w:r w:rsidR="7CC93E18" w:rsidRPr="0E2C2008">
        <w:rPr>
          <w:rFonts w:ascii="Verdana" w:eastAsia="Tahoma" w:hAnsi="Verdana" w:cs="Tahoma"/>
          <w:sz w:val="20"/>
          <w:szCs w:val="20"/>
        </w:rPr>
        <w:t>, pateikia</w:t>
      </w:r>
      <w:r w:rsidR="15E03D81" w:rsidRPr="0E2C2008">
        <w:rPr>
          <w:rFonts w:ascii="Verdana" w:eastAsia="Tahoma" w:hAnsi="Verdana" w:cs="Tahoma"/>
          <w:sz w:val="20"/>
          <w:szCs w:val="20"/>
        </w:rPr>
        <w:t xml:space="preserve"> detalų Programos įgyvendinimo planą</w:t>
      </w:r>
      <w:r w:rsidR="7DC271CE" w:rsidRPr="0E2C2008">
        <w:rPr>
          <w:rFonts w:ascii="Verdana" w:eastAsia="Tahoma" w:hAnsi="Verdana" w:cs="Tahoma"/>
          <w:sz w:val="20"/>
          <w:szCs w:val="20"/>
        </w:rPr>
        <w:t>.</w:t>
      </w:r>
      <w:r w:rsidR="15E03D81" w:rsidRPr="0E2C2008">
        <w:rPr>
          <w:rFonts w:ascii="Verdana" w:eastAsia="Tahoma" w:hAnsi="Verdana" w:cs="Tahoma"/>
          <w:sz w:val="20"/>
          <w:szCs w:val="20"/>
        </w:rPr>
        <w:t xml:space="preserve"> Programos įgyvendinimo plan</w:t>
      </w:r>
      <w:r w:rsidR="08A55FA9" w:rsidRPr="0E2C2008">
        <w:rPr>
          <w:rFonts w:ascii="Verdana" w:eastAsia="Tahoma" w:hAnsi="Verdana" w:cs="Tahoma"/>
          <w:sz w:val="20"/>
          <w:szCs w:val="20"/>
        </w:rPr>
        <w:t>e</w:t>
      </w:r>
      <w:r w:rsidR="15E03D81" w:rsidRPr="0E2C2008">
        <w:rPr>
          <w:rFonts w:ascii="Verdana" w:eastAsia="Tahoma" w:hAnsi="Verdana" w:cs="Tahoma"/>
          <w:sz w:val="20"/>
          <w:szCs w:val="20"/>
        </w:rPr>
        <w:t xml:space="preserve"> turi būti nurodyta</w:t>
      </w:r>
      <w:r w:rsidR="08AAB2C3" w:rsidRPr="0E2C2008">
        <w:rPr>
          <w:rFonts w:ascii="Verdana" w:eastAsia="Tahoma" w:hAnsi="Verdana" w:cs="Tahoma"/>
          <w:sz w:val="20"/>
          <w:szCs w:val="20"/>
        </w:rPr>
        <w:t xml:space="preserve"> mokymų programos turinys,</w:t>
      </w:r>
      <w:r w:rsidR="15E03D81" w:rsidRPr="0E2C2008">
        <w:rPr>
          <w:rFonts w:ascii="Verdana" w:eastAsia="Tahoma" w:hAnsi="Verdana" w:cs="Tahoma"/>
          <w:sz w:val="20"/>
          <w:szCs w:val="20"/>
        </w:rPr>
        <w:t xml:space="preserve"> </w:t>
      </w:r>
      <w:r w:rsidR="76F18FE8" w:rsidRPr="0E2C2008">
        <w:rPr>
          <w:rFonts w:ascii="Verdana" w:eastAsia="Tahoma" w:hAnsi="Verdana" w:cs="Tahoma"/>
          <w:sz w:val="20"/>
          <w:szCs w:val="20"/>
        </w:rPr>
        <w:t xml:space="preserve">su Ekspertais suderintos </w:t>
      </w:r>
      <w:r w:rsidR="15E03D81" w:rsidRPr="0E2C2008">
        <w:rPr>
          <w:rFonts w:ascii="Verdana" w:eastAsia="Tahoma" w:hAnsi="Verdana" w:cs="Tahoma"/>
          <w:sz w:val="20"/>
          <w:szCs w:val="20"/>
        </w:rPr>
        <w:t xml:space="preserve">mokymų datos </w:t>
      </w:r>
      <w:r w:rsidR="2B994034" w:rsidRPr="0E2C2008">
        <w:rPr>
          <w:rFonts w:ascii="Verdana" w:eastAsia="Tahoma" w:hAnsi="Verdana" w:cs="Tahoma"/>
          <w:b/>
          <w:bCs/>
          <w:sz w:val="20"/>
          <w:szCs w:val="20"/>
        </w:rPr>
        <w:t>dienų</w:t>
      </w:r>
      <w:r w:rsidR="2B994034" w:rsidRPr="0E2C2008">
        <w:rPr>
          <w:rFonts w:ascii="Verdana" w:eastAsia="Tahoma" w:hAnsi="Verdana" w:cs="Tahoma"/>
          <w:sz w:val="20"/>
          <w:szCs w:val="20"/>
        </w:rPr>
        <w:t xml:space="preserve"> tikslumu </w:t>
      </w:r>
      <w:r w:rsidR="15E03D81" w:rsidRPr="0E2C2008">
        <w:rPr>
          <w:rFonts w:ascii="Verdana" w:eastAsia="Tahoma" w:hAnsi="Verdana" w:cs="Tahoma"/>
          <w:sz w:val="20"/>
          <w:szCs w:val="20"/>
        </w:rPr>
        <w:t xml:space="preserve">kiekviename BC </w:t>
      </w:r>
      <w:r w:rsidR="00A5378A" w:rsidRPr="0E2C2008">
        <w:rPr>
          <w:rFonts w:ascii="Verdana" w:eastAsia="Tahoma" w:hAnsi="Verdana" w:cs="Tahoma"/>
          <w:sz w:val="20"/>
          <w:szCs w:val="20"/>
        </w:rPr>
        <w:t>„</w:t>
      </w:r>
      <w:r w:rsidR="15E03D81" w:rsidRPr="0E2C2008">
        <w:rPr>
          <w:rFonts w:ascii="Verdana" w:eastAsia="Tahoma" w:hAnsi="Verdana" w:cs="Tahoma"/>
          <w:sz w:val="20"/>
          <w:szCs w:val="20"/>
        </w:rPr>
        <w:t>Spiečius”</w:t>
      </w:r>
      <w:r w:rsidR="00871DED" w:rsidRPr="0E2C2008">
        <w:rPr>
          <w:rFonts w:ascii="Verdana" w:eastAsia="Tahoma" w:hAnsi="Verdana" w:cs="Tahoma"/>
          <w:sz w:val="20"/>
          <w:szCs w:val="20"/>
        </w:rPr>
        <w:t xml:space="preserve"> ir nuotolinėse grupėse</w:t>
      </w:r>
      <w:r w:rsidR="19682E9F" w:rsidRPr="0E2C2008">
        <w:rPr>
          <w:rFonts w:ascii="Verdana" w:eastAsia="Tahoma" w:hAnsi="Verdana" w:cs="Tahoma"/>
          <w:sz w:val="20"/>
          <w:szCs w:val="20"/>
        </w:rPr>
        <w:t>,</w:t>
      </w:r>
      <w:r w:rsidR="15E03D81" w:rsidRPr="0E2C2008">
        <w:rPr>
          <w:rFonts w:ascii="Verdana" w:eastAsia="Tahoma" w:hAnsi="Verdana" w:cs="Tahoma"/>
          <w:sz w:val="20"/>
          <w:szCs w:val="20"/>
        </w:rPr>
        <w:t xml:space="preserve"> bei </w:t>
      </w:r>
      <w:r w:rsidR="00D70721" w:rsidRPr="0E2C2008">
        <w:rPr>
          <w:rFonts w:ascii="Verdana" w:eastAsia="Tahoma" w:hAnsi="Verdana" w:cs="Tahoma"/>
          <w:sz w:val="20"/>
          <w:szCs w:val="20"/>
        </w:rPr>
        <w:t xml:space="preserve">prie kiekvienos mokymų temos nurodomi </w:t>
      </w:r>
      <w:r w:rsidR="15E03D81" w:rsidRPr="0E2C2008">
        <w:rPr>
          <w:rFonts w:ascii="Verdana" w:eastAsia="Tahoma" w:hAnsi="Verdana" w:cs="Tahoma"/>
          <w:sz w:val="20"/>
          <w:szCs w:val="20"/>
        </w:rPr>
        <w:t>Teikėjo sutarties vykdymui pasitelkiamų Ekspertų vardai ir pavardės</w:t>
      </w:r>
      <w:r w:rsidR="17F3C63E" w:rsidRPr="0E2C2008">
        <w:rPr>
          <w:rFonts w:ascii="Verdana" w:eastAsia="Tahoma" w:hAnsi="Verdana" w:cs="Tahoma"/>
          <w:sz w:val="20"/>
          <w:szCs w:val="20"/>
        </w:rPr>
        <w:t>, kontaktinė informacija</w:t>
      </w:r>
      <w:r w:rsidR="15E03D81" w:rsidRPr="0E2C2008">
        <w:rPr>
          <w:rFonts w:ascii="Verdana" w:eastAsia="Tahoma" w:hAnsi="Verdana" w:cs="Tahoma"/>
          <w:sz w:val="20"/>
          <w:szCs w:val="20"/>
        </w:rPr>
        <w:t> bei darbų paskirstyma</w:t>
      </w:r>
      <w:r w:rsidR="5754597A" w:rsidRPr="0E2C2008">
        <w:rPr>
          <w:rFonts w:ascii="Verdana" w:eastAsia="Tahoma" w:hAnsi="Verdana" w:cs="Tahoma"/>
          <w:sz w:val="20"/>
          <w:szCs w:val="20"/>
        </w:rPr>
        <w:t>s</w:t>
      </w:r>
      <w:r w:rsidR="06AA4C39" w:rsidRPr="0E2C2008">
        <w:rPr>
          <w:rFonts w:ascii="Verdana" w:eastAsia="Tahoma" w:hAnsi="Verdana" w:cs="Tahoma"/>
          <w:sz w:val="20"/>
          <w:szCs w:val="20"/>
        </w:rPr>
        <w:t>.</w:t>
      </w:r>
      <w:r w:rsidR="448CB4D9" w:rsidRPr="0E2C2008">
        <w:rPr>
          <w:rFonts w:ascii="Verdana" w:eastAsia="Tahoma" w:hAnsi="Verdana" w:cs="Tahoma"/>
          <w:sz w:val="20"/>
          <w:szCs w:val="20"/>
        </w:rPr>
        <w:t xml:space="preserve"> Pateikti dokumentai gali būti koreguojami pagal pateiktas vertinimo pastabas per 3 darbo dienas po pateiktų pastabų gavimo iš Perkančiosios organizacijos arba per Perkančiosios organizacijos nustatytą ilgesnį laikotarpį, atsižvelgiant į pastabų kiekį. Tik po to, kai Perkančioji organizacija patvirtinta Program</w:t>
      </w:r>
      <w:r w:rsidR="0F836EE3" w:rsidRPr="0E2C2008">
        <w:rPr>
          <w:rFonts w:ascii="Verdana" w:eastAsia="Tahoma" w:hAnsi="Verdana" w:cs="Tahoma"/>
          <w:sz w:val="20"/>
          <w:szCs w:val="20"/>
        </w:rPr>
        <w:t xml:space="preserve">os </w:t>
      </w:r>
      <w:r w:rsidR="1D1AAB31" w:rsidRPr="0E2C2008">
        <w:rPr>
          <w:rFonts w:ascii="Verdana" w:eastAsia="Tahoma" w:hAnsi="Verdana" w:cs="Tahoma"/>
          <w:sz w:val="20"/>
          <w:szCs w:val="20"/>
        </w:rPr>
        <w:t>į</w:t>
      </w:r>
      <w:r w:rsidR="0F836EE3" w:rsidRPr="0E2C2008">
        <w:rPr>
          <w:rFonts w:ascii="Verdana" w:eastAsia="Tahoma" w:hAnsi="Verdana" w:cs="Tahoma"/>
          <w:sz w:val="20"/>
          <w:szCs w:val="20"/>
        </w:rPr>
        <w:t xml:space="preserve">gyvendinimo planą, </w:t>
      </w:r>
      <w:r w:rsidR="448CB4D9" w:rsidRPr="0E2C2008">
        <w:rPr>
          <w:rFonts w:ascii="Verdana" w:eastAsia="Tahoma" w:hAnsi="Verdana" w:cs="Tahoma"/>
          <w:sz w:val="20"/>
          <w:szCs w:val="20"/>
        </w:rPr>
        <w:t>Teikėjas gali pradėti įgyvendinimo darbus.</w:t>
      </w:r>
    </w:p>
    <w:p w14:paraId="10D9B979" w14:textId="264C1291" w:rsidR="00EB68C1" w:rsidRPr="00FB5D11" w:rsidRDefault="2C7EFA57" w:rsidP="0E2C2008">
      <w:pPr>
        <w:pStyle w:val="Sraopastraipa"/>
        <w:numPr>
          <w:ilvl w:val="1"/>
          <w:numId w:val="18"/>
        </w:numPr>
        <w:jc w:val="both"/>
        <w:rPr>
          <w:rFonts w:ascii="Verdana" w:eastAsia="Tahoma" w:hAnsi="Verdana" w:cs="Tahoma"/>
          <w:sz w:val="20"/>
          <w:szCs w:val="20"/>
        </w:rPr>
      </w:pPr>
      <w:r w:rsidRPr="7D4E244E">
        <w:rPr>
          <w:rFonts w:ascii="Verdana" w:eastAsia="Tahoma" w:hAnsi="Verdana" w:cs="Tahoma"/>
          <w:sz w:val="20"/>
          <w:szCs w:val="20"/>
        </w:rPr>
        <w:t xml:space="preserve">Likus ne mažiau kaip </w:t>
      </w:r>
      <w:r w:rsidR="1E5225F9" w:rsidRPr="7D4E244E">
        <w:rPr>
          <w:rFonts w:ascii="Verdana" w:eastAsia="Tahoma" w:hAnsi="Verdana" w:cs="Tahoma"/>
          <w:sz w:val="20"/>
          <w:szCs w:val="20"/>
        </w:rPr>
        <w:t>4</w:t>
      </w:r>
      <w:r w:rsidRPr="7D4E244E">
        <w:rPr>
          <w:rFonts w:ascii="Verdana" w:eastAsia="Tahoma" w:hAnsi="Verdana" w:cs="Tahoma"/>
          <w:sz w:val="20"/>
          <w:szCs w:val="20"/>
        </w:rPr>
        <w:t xml:space="preserve"> savaitė</w:t>
      </w:r>
      <w:r w:rsidR="49536BBE" w:rsidRPr="7D4E244E">
        <w:rPr>
          <w:rFonts w:ascii="Verdana" w:eastAsia="Tahoma" w:hAnsi="Verdana" w:cs="Tahoma"/>
          <w:sz w:val="20"/>
          <w:szCs w:val="20"/>
        </w:rPr>
        <w:t>m</w:t>
      </w:r>
      <w:r w:rsidRPr="7D4E244E">
        <w:rPr>
          <w:rFonts w:ascii="Verdana" w:eastAsia="Tahoma" w:hAnsi="Verdana" w:cs="Tahoma"/>
          <w:sz w:val="20"/>
          <w:szCs w:val="20"/>
        </w:rPr>
        <w:t xml:space="preserve">s iki Programos įgyvendinimo pradžios BC </w:t>
      </w:r>
      <w:r w:rsidR="49536BBE" w:rsidRPr="7D4E244E">
        <w:rPr>
          <w:rFonts w:ascii="Verdana" w:eastAsia="Tahoma" w:hAnsi="Verdana" w:cs="Tahoma"/>
          <w:sz w:val="20"/>
          <w:szCs w:val="20"/>
        </w:rPr>
        <w:t>„</w:t>
      </w:r>
      <w:r w:rsidRPr="7D4E244E">
        <w:rPr>
          <w:rFonts w:ascii="Verdana" w:eastAsia="Tahoma" w:hAnsi="Verdana" w:cs="Tahoma"/>
          <w:sz w:val="20"/>
          <w:szCs w:val="20"/>
        </w:rPr>
        <w:t>Spiečius”</w:t>
      </w:r>
      <w:r w:rsidR="44652BAB" w:rsidRPr="7D4E244E">
        <w:rPr>
          <w:rFonts w:ascii="Verdana" w:eastAsia="Tahoma" w:hAnsi="Verdana" w:cs="Tahoma"/>
          <w:sz w:val="20"/>
          <w:szCs w:val="20"/>
        </w:rPr>
        <w:t xml:space="preserve"> ir nuotolinėms grupėms</w:t>
      </w:r>
      <w:r w:rsidR="49536BBE" w:rsidRPr="7D4E244E">
        <w:rPr>
          <w:rFonts w:ascii="Verdana" w:eastAsia="Tahoma" w:hAnsi="Verdana" w:cs="Tahoma"/>
          <w:sz w:val="20"/>
          <w:szCs w:val="20"/>
        </w:rPr>
        <w:t xml:space="preserve">, </w:t>
      </w:r>
      <w:r w:rsidRPr="7D4E244E">
        <w:rPr>
          <w:rFonts w:ascii="Verdana" w:eastAsia="Tahoma" w:hAnsi="Verdana" w:cs="Tahoma"/>
          <w:sz w:val="20"/>
          <w:szCs w:val="20"/>
        </w:rPr>
        <w:t>T</w:t>
      </w:r>
      <w:r w:rsidR="2E5BC7E7" w:rsidRPr="7D4E244E">
        <w:rPr>
          <w:rFonts w:ascii="Verdana" w:eastAsia="Tahoma" w:hAnsi="Verdana" w:cs="Tahoma"/>
          <w:sz w:val="20"/>
          <w:szCs w:val="20"/>
        </w:rPr>
        <w:t>ei</w:t>
      </w:r>
      <w:r w:rsidRPr="7D4E244E">
        <w:rPr>
          <w:rFonts w:ascii="Verdana" w:eastAsia="Tahoma" w:hAnsi="Verdana" w:cs="Tahoma"/>
          <w:sz w:val="20"/>
          <w:szCs w:val="20"/>
        </w:rPr>
        <w:t xml:space="preserve">kėjas pateikia </w:t>
      </w:r>
      <w:r w:rsidR="34B77A29" w:rsidRPr="7D4E244E">
        <w:rPr>
          <w:rFonts w:ascii="Verdana" w:eastAsia="Tahoma" w:hAnsi="Verdana" w:cs="Tahoma"/>
          <w:sz w:val="20"/>
          <w:szCs w:val="20"/>
        </w:rPr>
        <w:t xml:space="preserve">Perkančiajai </w:t>
      </w:r>
      <w:r w:rsidRPr="7D4E244E">
        <w:rPr>
          <w:rFonts w:ascii="Verdana" w:eastAsia="Tahoma" w:hAnsi="Verdana" w:cs="Tahoma"/>
          <w:sz w:val="20"/>
          <w:szCs w:val="20"/>
        </w:rPr>
        <w:t>organizacijai</w:t>
      </w:r>
      <w:r w:rsidR="02109F32">
        <w:t xml:space="preserve"> </w:t>
      </w:r>
      <w:r w:rsidR="02109F32" w:rsidRPr="7D4E244E">
        <w:rPr>
          <w:rFonts w:ascii="Verdana" w:eastAsia="Tahoma" w:hAnsi="Verdana" w:cs="Tahoma"/>
          <w:b/>
          <w:bCs/>
          <w:sz w:val="20"/>
          <w:szCs w:val="20"/>
        </w:rPr>
        <w:t xml:space="preserve">galutinį  </w:t>
      </w:r>
      <w:r w:rsidRPr="7D4E244E">
        <w:rPr>
          <w:rFonts w:ascii="Verdana" w:eastAsia="Tahoma" w:hAnsi="Verdana" w:cs="Tahoma"/>
          <w:sz w:val="20"/>
          <w:szCs w:val="20"/>
        </w:rPr>
        <w:t>mokymų grafiką</w:t>
      </w:r>
      <w:r w:rsidR="49536BBE" w:rsidRPr="7D4E244E">
        <w:rPr>
          <w:rFonts w:ascii="Verdana" w:eastAsia="Tahoma" w:hAnsi="Verdana" w:cs="Tahoma"/>
          <w:sz w:val="20"/>
          <w:szCs w:val="20"/>
        </w:rPr>
        <w:t xml:space="preserve"> visuose BC „Spiečius“</w:t>
      </w:r>
      <w:r w:rsidR="44652BAB" w:rsidRPr="7D4E244E">
        <w:rPr>
          <w:rFonts w:ascii="Verdana" w:eastAsia="Tahoma" w:hAnsi="Verdana" w:cs="Tahoma"/>
          <w:sz w:val="20"/>
          <w:szCs w:val="20"/>
        </w:rPr>
        <w:t xml:space="preserve"> ir nuotolinėms grupėms</w:t>
      </w:r>
      <w:r w:rsidRPr="7D4E244E">
        <w:rPr>
          <w:rFonts w:ascii="Verdana" w:eastAsia="Tahoma" w:hAnsi="Verdana" w:cs="Tahoma"/>
          <w:sz w:val="20"/>
          <w:szCs w:val="20"/>
        </w:rPr>
        <w:t>, kuris jau yra suderintas su visais Programoje dalyvaujančiais Ekspertais</w:t>
      </w:r>
      <w:r w:rsidR="49536BBE" w:rsidRPr="7D4E244E">
        <w:rPr>
          <w:rFonts w:ascii="Verdana" w:eastAsia="Tahoma" w:hAnsi="Verdana" w:cs="Tahoma"/>
          <w:sz w:val="20"/>
          <w:szCs w:val="20"/>
        </w:rPr>
        <w:t>.</w:t>
      </w:r>
    </w:p>
    <w:p w14:paraId="6C21CA0D" w14:textId="33413FD1" w:rsidR="00906024" w:rsidRPr="00FB5D11" w:rsidRDefault="06AA4C39" w:rsidP="0E2C2008">
      <w:pPr>
        <w:pStyle w:val="Sraopastraipa"/>
        <w:numPr>
          <w:ilvl w:val="1"/>
          <w:numId w:val="18"/>
        </w:numPr>
        <w:jc w:val="both"/>
        <w:rPr>
          <w:rFonts w:ascii="Verdana" w:eastAsia="Tahoma" w:hAnsi="Verdana" w:cs="Tahoma"/>
          <w:sz w:val="20"/>
          <w:szCs w:val="20"/>
        </w:rPr>
      </w:pPr>
      <w:r w:rsidRPr="700742BC">
        <w:rPr>
          <w:rFonts w:ascii="Verdana" w:eastAsia="Tahoma" w:hAnsi="Verdana" w:cs="Tahoma"/>
          <w:sz w:val="20"/>
          <w:szCs w:val="20"/>
        </w:rPr>
        <w:t>Likus ne mažiau kaip 3 savaitėms iki Programos įgyvendinimo pradžios, T</w:t>
      </w:r>
      <w:r w:rsidR="00286365">
        <w:rPr>
          <w:rFonts w:ascii="Verdana" w:eastAsia="Tahoma" w:hAnsi="Verdana" w:cs="Tahoma"/>
          <w:sz w:val="20"/>
          <w:szCs w:val="20"/>
        </w:rPr>
        <w:t>ei</w:t>
      </w:r>
      <w:r w:rsidRPr="700742BC">
        <w:rPr>
          <w:rFonts w:ascii="Verdana" w:eastAsia="Tahoma" w:hAnsi="Verdana" w:cs="Tahoma"/>
          <w:sz w:val="20"/>
          <w:szCs w:val="20"/>
        </w:rPr>
        <w:t xml:space="preserve">kėjas suorganizuoja nuotolinį susitikimą su visais Programoje dalyvaujančiais Ekspertais. Susitikimo tikslas – </w:t>
      </w:r>
      <w:r w:rsidR="76DC2098" w:rsidRPr="700742BC">
        <w:rPr>
          <w:rFonts w:ascii="Verdana" w:eastAsia="Tahoma" w:hAnsi="Verdana" w:cs="Tahoma"/>
          <w:sz w:val="20"/>
          <w:szCs w:val="20"/>
        </w:rPr>
        <w:t>apsikeisti turima informacija, dar kartą bendrai aptarti Programos tikslus, siekiamus rezultatus, organizavimo tvarką bei uždavinius Ekspertams.</w:t>
      </w:r>
      <w:r w:rsidR="3F6801F7" w:rsidRPr="700742BC">
        <w:rPr>
          <w:rFonts w:ascii="Verdana" w:eastAsia="Tahoma" w:hAnsi="Verdana" w:cs="Tahoma"/>
          <w:sz w:val="20"/>
          <w:szCs w:val="20"/>
        </w:rPr>
        <w:t xml:space="preserve"> Susitikime turi dalyvauti ne mažiau </w:t>
      </w:r>
      <w:r w:rsidR="3A064244" w:rsidRPr="700742BC">
        <w:rPr>
          <w:rFonts w:ascii="Verdana" w:eastAsia="Tahoma" w:hAnsi="Verdana" w:cs="Tahoma"/>
          <w:sz w:val="20"/>
          <w:szCs w:val="20"/>
        </w:rPr>
        <w:t>70</w:t>
      </w:r>
      <w:r w:rsidR="3F6801F7" w:rsidRPr="700742BC">
        <w:rPr>
          <w:rFonts w:ascii="Verdana" w:eastAsia="Tahoma" w:hAnsi="Verdana" w:cs="Tahoma"/>
          <w:sz w:val="20"/>
          <w:szCs w:val="20"/>
        </w:rPr>
        <w:t>%</w:t>
      </w:r>
      <w:r w:rsidR="00227D03" w:rsidRPr="700742BC">
        <w:rPr>
          <w:rFonts w:ascii="Verdana" w:eastAsia="Tahoma" w:hAnsi="Verdana" w:cs="Tahoma"/>
          <w:sz w:val="20"/>
          <w:szCs w:val="20"/>
        </w:rPr>
        <w:t xml:space="preserve"> Programoje dalyvaujančių Ekspertų</w:t>
      </w:r>
      <w:r w:rsidR="007B3D6E">
        <w:rPr>
          <w:rFonts w:ascii="Verdana" w:eastAsia="Tahoma" w:hAnsi="Verdana" w:cs="Tahoma"/>
          <w:sz w:val="20"/>
          <w:szCs w:val="20"/>
        </w:rPr>
        <w:t>.</w:t>
      </w:r>
      <w:r w:rsidR="0026450B">
        <w:rPr>
          <w:rFonts w:ascii="Verdana" w:eastAsia="Tahoma" w:hAnsi="Verdana" w:cs="Tahoma"/>
          <w:sz w:val="20"/>
          <w:szCs w:val="20"/>
        </w:rPr>
        <w:t xml:space="preserve"> </w:t>
      </w:r>
      <w:r w:rsidR="006C0884">
        <w:rPr>
          <w:rFonts w:ascii="Verdana" w:eastAsia="Tahoma" w:hAnsi="Verdana" w:cs="Tahoma"/>
          <w:sz w:val="20"/>
          <w:szCs w:val="20"/>
        </w:rPr>
        <w:t>Jei susitikime dalyvaus mažiau nei 70</w:t>
      </w:r>
      <w:r w:rsidR="006C0884">
        <w:rPr>
          <w:rFonts w:ascii="Verdana" w:eastAsia="Tahoma" w:hAnsi="Verdana" w:cs="Tahoma"/>
          <w:sz w:val="20"/>
          <w:szCs w:val="20"/>
          <w:lang w:val="en-US"/>
        </w:rPr>
        <w:t xml:space="preserve">% </w:t>
      </w:r>
      <w:r w:rsidR="006C0884">
        <w:rPr>
          <w:rFonts w:ascii="Verdana" w:eastAsia="Tahoma" w:hAnsi="Verdana" w:cs="Tahoma"/>
          <w:sz w:val="20"/>
          <w:szCs w:val="20"/>
        </w:rPr>
        <w:t>Ekspertų,</w:t>
      </w:r>
      <w:r w:rsidR="00976306">
        <w:rPr>
          <w:rFonts w:ascii="Verdana" w:eastAsia="Tahoma" w:hAnsi="Verdana" w:cs="Tahoma"/>
          <w:sz w:val="20"/>
          <w:szCs w:val="20"/>
        </w:rPr>
        <w:t xml:space="preserve"> </w:t>
      </w:r>
      <w:r w:rsidR="00DE0845">
        <w:rPr>
          <w:rFonts w:ascii="Verdana" w:eastAsia="Tahoma" w:hAnsi="Verdana" w:cs="Tahoma"/>
          <w:sz w:val="20"/>
          <w:szCs w:val="20"/>
        </w:rPr>
        <w:t xml:space="preserve">siekiant užtikrinti šio procentinio skaičiaus įgyvendinimą, </w:t>
      </w:r>
      <w:r w:rsidR="00976306">
        <w:rPr>
          <w:rFonts w:ascii="Verdana" w:eastAsia="Tahoma" w:hAnsi="Verdana" w:cs="Tahoma"/>
          <w:sz w:val="20"/>
          <w:szCs w:val="20"/>
        </w:rPr>
        <w:t>jame nedalyvavę</w:t>
      </w:r>
      <w:r w:rsidR="00FA09A7">
        <w:rPr>
          <w:rFonts w:ascii="Verdana" w:eastAsia="Tahoma" w:hAnsi="Verdana" w:cs="Tahoma"/>
          <w:sz w:val="20"/>
          <w:szCs w:val="20"/>
        </w:rPr>
        <w:t xml:space="preserve"> Ekspertai</w:t>
      </w:r>
      <w:r w:rsidR="007B3D6E">
        <w:rPr>
          <w:rFonts w:ascii="Verdana" w:eastAsia="Tahoma" w:hAnsi="Verdana" w:cs="Tahoma"/>
          <w:sz w:val="20"/>
          <w:szCs w:val="20"/>
        </w:rPr>
        <w:t>,</w:t>
      </w:r>
      <w:r w:rsidR="00976306" w:rsidRPr="00976306">
        <w:rPr>
          <w:rFonts w:ascii="Verdana" w:eastAsia="Tahoma" w:hAnsi="Verdana" w:cs="Tahoma"/>
          <w:sz w:val="20"/>
          <w:szCs w:val="20"/>
        </w:rPr>
        <w:t xml:space="preserve"> </w:t>
      </w:r>
      <w:r w:rsidR="491510C1" w:rsidRPr="217B3DDD">
        <w:rPr>
          <w:rFonts w:ascii="Verdana" w:eastAsia="Tahoma" w:hAnsi="Verdana" w:cs="Tahoma"/>
          <w:sz w:val="20"/>
          <w:szCs w:val="20"/>
        </w:rPr>
        <w:t xml:space="preserve">ne vėliau kaip 2 savaitės iki Programos įgyvendinimo pradžios, </w:t>
      </w:r>
      <w:r w:rsidR="00976306" w:rsidRPr="217B3DDD">
        <w:rPr>
          <w:rFonts w:ascii="Verdana" w:eastAsia="Tahoma" w:hAnsi="Verdana" w:cs="Tahoma"/>
          <w:sz w:val="20"/>
          <w:szCs w:val="20"/>
        </w:rPr>
        <w:t>turi raštu</w:t>
      </w:r>
      <w:r w:rsidR="00F40E0E" w:rsidRPr="217B3DDD">
        <w:rPr>
          <w:rFonts w:ascii="Verdana" w:eastAsia="Tahoma" w:hAnsi="Verdana" w:cs="Tahoma"/>
          <w:sz w:val="20"/>
          <w:szCs w:val="20"/>
        </w:rPr>
        <w:t xml:space="preserve"> (el. </w:t>
      </w:r>
      <w:r w:rsidR="00F40E0E">
        <w:rPr>
          <w:rFonts w:ascii="Verdana" w:eastAsia="Tahoma" w:hAnsi="Verdana" w:cs="Tahoma"/>
          <w:sz w:val="20"/>
          <w:szCs w:val="20"/>
        </w:rPr>
        <w:t>paštu)</w:t>
      </w:r>
      <w:r w:rsidR="00976306" w:rsidRPr="00976306">
        <w:rPr>
          <w:rFonts w:ascii="Verdana" w:eastAsia="Tahoma" w:hAnsi="Verdana" w:cs="Tahoma"/>
          <w:sz w:val="20"/>
          <w:szCs w:val="20"/>
        </w:rPr>
        <w:t xml:space="preserve"> </w:t>
      </w:r>
      <w:r w:rsidR="00755BC5">
        <w:rPr>
          <w:rFonts w:ascii="Verdana" w:eastAsia="Tahoma" w:hAnsi="Verdana" w:cs="Tahoma"/>
          <w:sz w:val="20"/>
          <w:szCs w:val="20"/>
        </w:rPr>
        <w:t xml:space="preserve">Perkančiajai organizacijai </w:t>
      </w:r>
      <w:r w:rsidR="00976306" w:rsidRPr="00976306">
        <w:rPr>
          <w:rFonts w:ascii="Verdana" w:eastAsia="Tahoma" w:hAnsi="Verdana" w:cs="Tahoma"/>
          <w:sz w:val="20"/>
          <w:szCs w:val="20"/>
        </w:rPr>
        <w:t xml:space="preserve">atsiųsti </w:t>
      </w:r>
      <w:r w:rsidR="00F40E0E">
        <w:rPr>
          <w:rFonts w:ascii="Verdana" w:eastAsia="Tahoma" w:hAnsi="Verdana" w:cs="Tahoma"/>
          <w:sz w:val="20"/>
          <w:szCs w:val="20"/>
        </w:rPr>
        <w:t xml:space="preserve">savo </w:t>
      </w:r>
      <w:r w:rsidR="00976306" w:rsidRPr="00976306">
        <w:rPr>
          <w:rFonts w:ascii="Verdana" w:eastAsia="Tahoma" w:hAnsi="Verdana" w:cs="Tahoma"/>
          <w:sz w:val="20"/>
          <w:szCs w:val="20"/>
        </w:rPr>
        <w:t>pastabas dėl programos įgyvendinimo ir tobulinimo</w:t>
      </w:r>
      <w:r w:rsidR="00755BC5">
        <w:rPr>
          <w:rFonts w:ascii="Verdana" w:eastAsia="Tahoma" w:hAnsi="Verdana" w:cs="Tahoma"/>
          <w:sz w:val="20"/>
          <w:szCs w:val="20"/>
        </w:rPr>
        <w:t>.</w:t>
      </w:r>
    </w:p>
    <w:p w14:paraId="6F2CDF45" w14:textId="21161A32" w:rsidR="00477282" w:rsidRPr="00FB5D11" w:rsidRDefault="2388A5FF">
      <w:pPr>
        <w:pStyle w:val="Sraopastraipa"/>
        <w:numPr>
          <w:ilvl w:val="1"/>
          <w:numId w:val="18"/>
        </w:numPr>
        <w:jc w:val="both"/>
        <w:rPr>
          <w:rFonts w:ascii="Verdana" w:eastAsia="Tahoma" w:hAnsi="Verdana" w:cs="Tahoma"/>
          <w:sz w:val="20"/>
          <w:szCs w:val="20"/>
        </w:rPr>
      </w:pPr>
      <w:r w:rsidRPr="00FB5D11">
        <w:rPr>
          <w:rFonts w:ascii="Verdana" w:eastAsia="Tahoma" w:hAnsi="Verdana" w:cs="Tahoma"/>
          <w:sz w:val="20"/>
          <w:szCs w:val="20"/>
        </w:rPr>
        <w:t xml:space="preserve">Likus ne mažiau kaip </w:t>
      </w:r>
      <w:r w:rsidR="228C05E4" w:rsidRPr="00FB5D11">
        <w:rPr>
          <w:rFonts w:ascii="Verdana" w:eastAsia="Tahoma" w:hAnsi="Verdana" w:cs="Tahoma"/>
          <w:sz w:val="20"/>
          <w:szCs w:val="20"/>
        </w:rPr>
        <w:t>1</w:t>
      </w:r>
      <w:r w:rsidRPr="00FB5D11">
        <w:rPr>
          <w:rFonts w:ascii="Verdana" w:eastAsia="Tahoma" w:hAnsi="Verdana" w:cs="Tahoma"/>
          <w:sz w:val="20"/>
          <w:szCs w:val="20"/>
        </w:rPr>
        <w:t xml:space="preserve"> savait</w:t>
      </w:r>
      <w:r w:rsidR="7A1B1F34" w:rsidRPr="00FB5D11">
        <w:rPr>
          <w:rFonts w:ascii="Verdana" w:eastAsia="Tahoma" w:hAnsi="Verdana" w:cs="Tahoma"/>
          <w:sz w:val="20"/>
          <w:szCs w:val="20"/>
        </w:rPr>
        <w:t>ei</w:t>
      </w:r>
      <w:r w:rsidRPr="00FB5D11">
        <w:rPr>
          <w:rFonts w:ascii="Verdana" w:eastAsia="Tahoma" w:hAnsi="Verdana" w:cs="Tahoma"/>
          <w:sz w:val="20"/>
          <w:szCs w:val="20"/>
        </w:rPr>
        <w:t xml:space="preserve"> iki Programos įgyvendinimo pradžios BC „Spiečius“</w:t>
      </w:r>
      <w:r w:rsidR="67EC748D" w:rsidRPr="00FB5D11">
        <w:rPr>
          <w:rFonts w:ascii="Verdana" w:eastAsia="Tahoma" w:hAnsi="Verdana" w:cs="Tahoma"/>
          <w:sz w:val="20"/>
          <w:szCs w:val="20"/>
        </w:rPr>
        <w:t xml:space="preserve">, </w:t>
      </w:r>
      <w:r w:rsidRPr="00FB5D11">
        <w:rPr>
          <w:rFonts w:ascii="Verdana" w:eastAsia="Tahoma" w:hAnsi="Verdana" w:cs="Tahoma"/>
          <w:sz w:val="20"/>
          <w:szCs w:val="20"/>
        </w:rPr>
        <w:t>Teikėjas pateikia Perkančiajai organizacijai prieigą prie</w:t>
      </w:r>
      <w:r w:rsidR="554984B7" w:rsidRPr="00FB5D11">
        <w:rPr>
          <w:rFonts w:ascii="Verdana" w:eastAsia="Tahoma" w:hAnsi="Verdana" w:cs="Tahoma"/>
          <w:sz w:val="20"/>
          <w:szCs w:val="20"/>
        </w:rPr>
        <w:t>:</w:t>
      </w:r>
    </w:p>
    <w:p w14:paraId="3FA462D4" w14:textId="407D0EA8" w:rsidR="00477282" w:rsidRPr="00FB5D11" w:rsidRDefault="00906024" w:rsidP="00FB5D11">
      <w:pPr>
        <w:pStyle w:val="Sraopastraipa"/>
        <w:numPr>
          <w:ilvl w:val="0"/>
          <w:numId w:val="33"/>
        </w:numPr>
        <w:jc w:val="both"/>
        <w:rPr>
          <w:rFonts w:ascii="Verdana" w:eastAsia="Tahoma" w:hAnsi="Verdana" w:cs="Tahoma"/>
          <w:sz w:val="20"/>
          <w:szCs w:val="20"/>
        </w:rPr>
      </w:pPr>
      <w:r w:rsidRPr="00FB5D11">
        <w:rPr>
          <w:rFonts w:ascii="Verdana" w:eastAsia="Tahoma" w:hAnsi="Verdana" w:cs="Tahoma"/>
          <w:sz w:val="20"/>
          <w:szCs w:val="20"/>
        </w:rPr>
        <w:t xml:space="preserve">jau paruoštos </w:t>
      </w:r>
      <w:r w:rsidR="4FD1AD63" w:rsidRPr="00FB5D11">
        <w:rPr>
          <w:rFonts w:ascii="Verdana" w:eastAsia="Tahoma" w:hAnsi="Verdana" w:cs="Tahoma"/>
          <w:sz w:val="20"/>
          <w:szCs w:val="20"/>
        </w:rPr>
        <w:t>mokymų medžiagos</w:t>
      </w:r>
      <w:r w:rsidR="0049778A" w:rsidRPr="00FB5D11">
        <w:rPr>
          <w:rFonts w:ascii="Verdana" w:eastAsia="Tahoma" w:hAnsi="Verdana" w:cs="Tahoma"/>
          <w:sz w:val="20"/>
          <w:szCs w:val="20"/>
        </w:rPr>
        <w:t xml:space="preserve"> (mokymų skaidrių)</w:t>
      </w:r>
      <w:r w:rsidR="00477282" w:rsidRPr="00FB5D11">
        <w:rPr>
          <w:rFonts w:ascii="Verdana" w:eastAsia="Tahoma" w:hAnsi="Verdana" w:cs="Tahoma"/>
          <w:sz w:val="20"/>
          <w:szCs w:val="20"/>
        </w:rPr>
        <w:t>, susidedančios iš teorinės bei praktinės dalies, namų darbų</w:t>
      </w:r>
      <w:r w:rsidR="00286365">
        <w:rPr>
          <w:rFonts w:ascii="Verdana" w:eastAsia="Tahoma" w:hAnsi="Verdana" w:cs="Tahoma"/>
          <w:sz w:val="20"/>
          <w:szCs w:val="20"/>
        </w:rPr>
        <w:t>,</w:t>
      </w:r>
      <w:r w:rsidR="00477282" w:rsidRPr="00FB5D11">
        <w:rPr>
          <w:rFonts w:ascii="Verdana" w:eastAsia="Tahoma" w:hAnsi="Verdana" w:cs="Tahoma"/>
          <w:sz w:val="20"/>
          <w:szCs w:val="20"/>
        </w:rPr>
        <w:t xml:space="preserve"> kurie bus pateikiami Programos dalyviams bei elektroninių įrankių, programų sąrašu, kurias reikia įsidiegti Programos dalyviams iki mokymų pradžios;</w:t>
      </w:r>
    </w:p>
    <w:p w14:paraId="2B2C5C9D" w14:textId="4485FDB1" w:rsidR="00477282" w:rsidRPr="00FB5D11" w:rsidRDefault="4FD1AD63" w:rsidP="00FB5D11">
      <w:pPr>
        <w:pStyle w:val="Sraopastraipa"/>
        <w:numPr>
          <w:ilvl w:val="0"/>
          <w:numId w:val="33"/>
        </w:numPr>
        <w:jc w:val="both"/>
        <w:rPr>
          <w:rFonts w:ascii="Verdana" w:eastAsia="Tahoma" w:hAnsi="Verdana" w:cs="Tahoma"/>
          <w:sz w:val="20"/>
          <w:szCs w:val="20"/>
        </w:rPr>
      </w:pPr>
      <w:r w:rsidRPr="2955EA3C">
        <w:rPr>
          <w:rFonts w:ascii="Verdana" w:eastAsia="Tahoma" w:hAnsi="Verdana" w:cs="Tahoma"/>
          <w:sz w:val="20"/>
          <w:szCs w:val="20"/>
        </w:rPr>
        <w:t>individualių konsultacijų administravimo įrankio, kuriame jau yra dalis</w:t>
      </w:r>
      <w:r w:rsidR="00D84F0D" w:rsidRPr="2955EA3C">
        <w:rPr>
          <w:rFonts w:ascii="Verdana" w:eastAsia="Tahoma" w:hAnsi="Verdana" w:cs="Tahoma"/>
          <w:sz w:val="20"/>
          <w:szCs w:val="20"/>
        </w:rPr>
        <w:t xml:space="preserve"> (</w:t>
      </w:r>
      <w:r w:rsidR="7FCD180E" w:rsidRPr="2955EA3C">
        <w:rPr>
          <w:rFonts w:ascii="Verdana" w:eastAsia="Tahoma" w:hAnsi="Verdana" w:cs="Tahoma"/>
          <w:sz w:val="20"/>
          <w:szCs w:val="20"/>
        </w:rPr>
        <w:t>ne mažiau nei 50</w:t>
      </w:r>
      <w:r w:rsidR="00E9685F" w:rsidRPr="2955EA3C">
        <w:rPr>
          <w:rFonts w:ascii="Verdana" w:eastAsia="Tahoma" w:hAnsi="Verdana" w:cs="Tahoma"/>
          <w:sz w:val="20"/>
          <w:szCs w:val="20"/>
        </w:rPr>
        <w:t xml:space="preserve"> </w:t>
      </w:r>
      <w:r w:rsidR="00D84F0D" w:rsidRPr="2955EA3C">
        <w:rPr>
          <w:rFonts w:ascii="Verdana" w:eastAsia="Tahoma" w:hAnsi="Verdana" w:cs="Tahoma"/>
          <w:sz w:val="20"/>
          <w:szCs w:val="20"/>
        </w:rPr>
        <w:t>proc.)</w:t>
      </w:r>
      <w:r w:rsidRPr="2955EA3C">
        <w:rPr>
          <w:rFonts w:ascii="Verdana" w:eastAsia="Tahoma" w:hAnsi="Verdana" w:cs="Tahoma"/>
          <w:sz w:val="20"/>
          <w:szCs w:val="20"/>
        </w:rPr>
        <w:t xml:space="preserve"> laisvų registracijos laikų suderintų su Ekspertais</w:t>
      </w:r>
      <w:r w:rsidR="00477282" w:rsidRPr="2955EA3C">
        <w:rPr>
          <w:rFonts w:ascii="Verdana" w:eastAsia="Tahoma" w:hAnsi="Verdana" w:cs="Tahoma"/>
          <w:sz w:val="20"/>
          <w:szCs w:val="20"/>
        </w:rPr>
        <w:t>;</w:t>
      </w:r>
    </w:p>
    <w:p w14:paraId="3DCD86B3" w14:textId="29C2B26E" w:rsidR="26896A1D" w:rsidRPr="00FB5D11" w:rsidRDefault="4FD1AD63" w:rsidP="00FB5D11">
      <w:pPr>
        <w:jc w:val="both"/>
        <w:rPr>
          <w:rFonts w:ascii="Verdana" w:eastAsia="Tahoma" w:hAnsi="Verdana" w:cs="Tahoma"/>
          <w:sz w:val="20"/>
          <w:szCs w:val="20"/>
        </w:rPr>
      </w:pPr>
      <w:r w:rsidRPr="00FB5D11">
        <w:rPr>
          <w:rFonts w:ascii="Verdana" w:eastAsia="Tahoma" w:hAnsi="Verdana" w:cs="Tahoma"/>
          <w:sz w:val="20"/>
          <w:szCs w:val="20"/>
        </w:rPr>
        <w:t>Perkančioji organizacija pasilieka teisę teikti pastabas dėl mokymų medžiagos, pavyzdžių, praktinių užduočių tinkamumo, į kurias Teikėjas turi atsižvelgti.</w:t>
      </w:r>
    </w:p>
    <w:p w14:paraId="2BCD0E44" w14:textId="21BFB64C" w:rsidR="00AC6792" w:rsidRPr="00FB5D11" w:rsidRDefault="00AC6792" w:rsidP="00514DB6">
      <w:pPr>
        <w:pStyle w:val="Sraopastraipa"/>
        <w:numPr>
          <w:ilvl w:val="1"/>
          <w:numId w:val="18"/>
        </w:numPr>
        <w:jc w:val="both"/>
        <w:rPr>
          <w:rFonts w:ascii="Verdana" w:eastAsia="Tahoma" w:hAnsi="Verdana" w:cs="Tahoma"/>
          <w:sz w:val="20"/>
          <w:szCs w:val="20"/>
        </w:rPr>
      </w:pPr>
      <w:r w:rsidRPr="00FB5D11">
        <w:rPr>
          <w:rFonts w:ascii="Verdana" w:eastAsia="Tahoma" w:hAnsi="Verdana" w:cs="Tahoma"/>
          <w:sz w:val="20"/>
          <w:szCs w:val="20"/>
        </w:rPr>
        <w:t>Per 2 savaites nuo paskutinio Programos mokymų ciklo pabaigos, parengti ir pristatyti Perkančiajai organizacijai praktinį e-parduotuvės savikontrolės ir tobulinimo e-vadovą. Praktinis e-parduotuvės savikontrolės ir tobulinimo e-vadovas turi apimti:</w:t>
      </w:r>
    </w:p>
    <w:p w14:paraId="74A91F91" w14:textId="0DB59BE3" w:rsidR="00AC6792" w:rsidRPr="00FB5D11" w:rsidRDefault="00AC6792" w:rsidP="00FB5D11">
      <w:pPr>
        <w:pStyle w:val="Sraopastraipa"/>
        <w:numPr>
          <w:ilvl w:val="2"/>
          <w:numId w:val="18"/>
        </w:numPr>
        <w:tabs>
          <w:tab w:val="left" w:pos="1843"/>
        </w:tabs>
        <w:jc w:val="both"/>
        <w:rPr>
          <w:rFonts w:ascii="Verdana" w:eastAsia="Tahoma" w:hAnsi="Verdana" w:cs="Tahoma"/>
          <w:sz w:val="20"/>
          <w:szCs w:val="20"/>
        </w:rPr>
      </w:pPr>
      <w:r w:rsidRPr="00FB5D11">
        <w:rPr>
          <w:rFonts w:ascii="Verdana" w:eastAsia="Tahoma" w:hAnsi="Verdana" w:cs="Tahoma"/>
          <w:sz w:val="20"/>
          <w:szCs w:val="20"/>
        </w:rPr>
        <w:t xml:space="preserve">universalų ir apibendrintą e-parduotuvės veiklos procesų analizės ir dažniausiai daromų klaidų išvengimo / tobulinimo aprašymą, su pateiktais pavyzdžiais, naudingomis nuorodomis ir gairėmis, kokios yra naujausios e-parduotuvių efektyvumo didinimo tendencijos; </w:t>
      </w:r>
    </w:p>
    <w:p w14:paraId="172CE7DA" w14:textId="20E8EA88" w:rsidR="00AC6792" w:rsidRPr="00FB5D11" w:rsidRDefault="103F9E6E" w:rsidP="00FB5D11">
      <w:pPr>
        <w:pStyle w:val="Sraopastraipa"/>
        <w:numPr>
          <w:ilvl w:val="2"/>
          <w:numId w:val="18"/>
        </w:numPr>
        <w:tabs>
          <w:tab w:val="left" w:pos="1843"/>
        </w:tabs>
        <w:jc w:val="both"/>
        <w:rPr>
          <w:rFonts w:ascii="Verdana" w:eastAsia="Tahoma" w:hAnsi="Verdana" w:cs="Tahoma"/>
          <w:sz w:val="20"/>
          <w:szCs w:val="20"/>
        </w:rPr>
      </w:pPr>
      <w:r w:rsidRPr="00FB5D11">
        <w:rPr>
          <w:rFonts w:ascii="Verdana" w:eastAsia="Tahoma" w:hAnsi="Verdana" w:cs="Tahoma"/>
          <w:sz w:val="20"/>
          <w:szCs w:val="20"/>
        </w:rPr>
        <w:t xml:space="preserve">glaustai pristatyti sukurtą mokymų medžiagą ir naudingiausias jos dalis </w:t>
      </w:r>
      <w:r w:rsidR="002E19CD" w:rsidRPr="00FB5D11">
        <w:rPr>
          <w:rFonts w:ascii="Verdana" w:eastAsia="Tahoma" w:hAnsi="Verdana" w:cs="Tahoma"/>
          <w:sz w:val="20"/>
          <w:szCs w:val="20"/>
        </w:rPr>
        <w:t xml:space="preserve">keturioms </w:t>
      </w:r>
      <w:r w:rsidRPr="00FB5D11">
        <w:rPr>
          <w:rFonts w:ascii="Verdana" w:eastAsia="Tahoma" w:hAnsi="Verdana" w:cs="Tahoma"/>
          <w:sz w:val="20"/>
          <w:szCs w:val="20"/>
        </w:rPr>
        <w:t>Programos mokymų temomis;</w:t>
      </w:r>
    </w:p>
    <w:p w14:paraId="30C75882" w14:textId="6D788751" w:rsidR="00AC6792" w:rsidRPr="00FB5D11" w:rsidRDefault="002E3CDB" w:rsidP="00FB5D11">
      <w:pPr>
        <w:pStyle w:val="Sraopastraipa"/>
        <w:numPr>
          <w:ilvl w:val="2"/>
          <w:numId w:val="18"/>
        </w:numPr>
        <w:tabs>
          <w:tab w:val="left" w:pos="1843"/>
        </w:tabs>
        <w:jc w:val="both"/>
        <w:rPr>
          <w:rFonts w:ascii="Verdana" w:eastAsia="Tahoma" w:hAnsi="Verdana" w:cs="Tahoma"/>
          <w:sz w:val="20"/>
          <w:szCs w:val="20"/>
        </w:rPr>
      </w:pPr>
      <w:r>
        <w:rPr>
          <w:rFonts w:ascii="Verdana" w:eastAsia="Tahoma" w:hAnsi="Verdana" w:cs="Tahoma"/>
          <w:sz w:val="20"/>
          <w:szCs w:val="20"/>
        </w:rPr>
        <w:t>E</w:t>
      </w:r>
      <w:r w:rsidR="00AC6792" w:rsidRPr="00FB5D11">
        <w:rPr>
          <w:rFonts w:ascii="Verdana" w:eastAsia="Tahoma" w:hAnsi="Verdana" w:cs="Tahoma"/>
          <w:sz w:val="20"/>
          <w:szCs w:val="20"/>
        </w:rPr>
        <w:t xml:space="preserve">kspertų patarimus po kiekvienos mokymų temos turinio; </w:t>
      </w:r>
    </w:p>
    <w:p w14:paraId="6A9B438C" w14:textId="77777777" w:rsidR="00AC6792" w:rsidRPr="00FB5D11" w:rsidRDefault="00AC6792" w:rsidP="00FB5D11">
      <w:pPr>
        <w:pStyle w:val="Sraopastraipa"/>
        <w:numPr>
          <w:ilvl w:val="2"/>
          <w:numId w:val="18"/>
        </w:numPr>
        <w:tabs>
          <w:tab w:val="left" w:pos="1843"/>
        </w:tabs>
        <w:jc w:val="both"/>
        <w:rPr>
          <w:rFonts w:ascii="Verdana" w:eastAsia="Tahoma" w:hAnsi="Verdana" w:cs="Tahoma"/>
          <w:sz w:val="20"/>
          <w:szCs w:val="20"/>
        </w:rPr>
      </w:pPr>
      <w:r w:rsidRPr="00FB5D11">
        <w:rPr>
          <w:rFonts w:ascii="Verdana" w:eastAsia="Tahoma" w:hAnsi="Verdana" w:cs="Tahoma"/>
          <w:sz w:val="20"/>
          <w:szCs w:val="20"/>
        </w:rPr>
        <w:t xml:space="preserve">nemokamų bei kitų rekomenduojamų e-įrankių, skirtų stebėti / analizuoti e-parduotuvės veiklą ir didinti efektyvumą, sąrašą; </w:t>
      </w:r>
    </w:p>
    <w:p w14:paraId="617B4745" w14:textId="43F4EFBB" w:rsidR="00AC6792" w:rsidRPr="00FB5D11" w:rsidRDefault="00AC6792" w:rsidP="00FB5D11">
      <w:pPr>
        <w:pStyle w:val="Sraopastraipa"/>
        <w:numPr>
          <w:ilvl w:val="2"/>
          <w:numId w:val="18"/>
        </w:numPr>
        <w:tabs>
          <w:tab w:val="left" w:pos="1843"/>
        </w:tabs>
        <w:jc w:val="both"/>
        <w:rPr>
          <w:rFonts w:ascii="Verdana" w:eastAsia="Tahoma" w:hAnsi="Verdana" w:cs="Tahoma"/>
          <w:sz w:val="20"/>
          <w:szCs w:val="20"/>
        </w:rPr>
      </w:pPr>
      <w:r w:rsidRPr="0E2C2008">
        <w:rPr>
          <w:rFonts w:ascii="Verdana" w:eastAsia="Tahoma" w:hAnsi="Verdana" w:cs="Tahoma"/>
          <w:sz w:val="20"/>
          <w:szCs w:val="20"/>
        </w:rPr>
        <w:lastRenderedPageBreak/>
        <w:t>e-vadovo stilius turi atitikti Perkančiosios organizacijos dokumentų rengimo reikalavimus</w:t>
      </w:r>
      <w:r w:rsidR="002A657A" w:rsidRPr="0E2C2008">
        <w:rPr>
          <w:rFonts w:ascii="Verdana" w:eastAsia="Tahoma" w:hAnsi="Verdana" w:cs="Tahoma"/>
          <w:sz w:val="20"/>
          <w:szCs w:val="20"/>
        </w:rPr>
        <w:t xml:space="preserve"> (</w:t>
      </w:r>
      <w:r w:rsidR="0092507B" w:rsidRPr="0E2C2008">
        <w:rPr>
          <w:rFonts w:ascii="Verdana" w:eastAsia="Tahoma" w:hAnsi="Verdana" w:cs="Tahoma"/>
          <w:sz w:val="20"/>
          <w:szCs w:val="20"/>
        </w:rPr>
        <w:t xml:space="preserve">apimtis turi būti ne mažesnė nei 10 ir ne didesnė nei 25 A4 formato lapai, </w:t>
      </w:r>
      <w:r w:rsidR="261C816E" w:rsidRPr="0E2C2008">
        <w:rPr>
          <w:rFonts w:ascii="Verdana" w:eastAsia="Tahoma" w:hAnsi="Verdana" w:cs="Tahoma"/>
          <w:sz w:val="20"/>
          <w:szCs w:val="20"/>
        </w:rPr>
        <w:t>Verdana</w:t>
      </w:r>
      <w:r w:rsidR="0092507B" w:rsidRPr="0E2C2008">
        <w:rPr>
          <w:rFonts w:ascii="Verdana" w:eastAsia="Tahoma" w:hAnsi="Verdana" w:cs="Tahoma"/>
          <w:sz w:val="20"/>
          <w:szCs w:val="20"/>
        </w:rPr>
        <w:t xml:space="preserve"> šriftu, 11 dydžiu, išlaikant ne didesnius nei 1,15 tarpus tarp eilučių, stilius ir spalvos turi būti subtilios (pvz.</w:t>
      </w:r>
      <w:r w:rsidR="000F2CE8" w:rsidRPr="0E2C2008">
        <w:rPr>
          <w:rFonts w:ascii="Verdana" w:eastAsia="Tahoma" w:hAnsi="Verdana" w:cs="Tahoma"/>
          <w:sz w:val="20"/>
          <w:szCs w:val="20"/>
        </w:rPr>
        <w:t>,</w:t>
      </w:r>
      <w:r w:rsidR="0092507B" w:rsidRPr="0E2C2008">
        <w:rPr>
          <w:rFonts w:ascii="Verdana" w:eastAsia="Tahoma" w:hAnsi="Verdana" w:cs="Tahoma"/>
          <w:sz w:val="20"/>
          <w:szCs w:val="20"/>
        </w:rPr>
        <w:t xml:space="preserve"> tamsiai mėlyna), arba e-vadovą paruošti naudojantis Perkančiosios organizacijos siūlomu dokumentų šablonu)</w:t>
      </w:r>
      <w:r w:rsidRPr="0E2C2008">
        <w:rPr>
          <w:rFonts w:ascii="Verdana" w:eastAsia="Tahoma" w:hAnsi="Verdana" w:cs="Tahoma"/>
          <w:sz w:val="20"/>
          <w:szCs w:val="20"/>
        </w:rPr>
        <w:t>.</w:t>
      </w:r>
    </w:p>
    <w:p w14:paraId="4963A78B" w14:textId="683D99A6" w:rsidR="008568CF" w:rsidRPr="00FB5D11" w:rsidRDefault="008568CF" w:rsidP="00514DB6">
      <w:pPr>
        <w:pStyle w:val="paragraph"/>
        <w:spacing w:before="0" w:beforeAutospacing="0" w:after="0" w:afterAutospacing="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IV SKYRIUS</w:t>
      </w:r>
    </w:p>
    <w:p w14:paraId="0F1F48EE" w14:textId="0675244E" w:rsidR="008568CF" w:rsidRPr="00FB5D11" w:rsidRDefault="008568CF" w:rsidP="00514DB6">
      <w:pPr>
        <w:pStyle w:val="paragraph"/>
        <w:spacing w:before="0" w:beforeAutospacing="0" w:after="0" w:afterAutospacing="0"/>
        <w:ind w:left="36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 xml:space="preserve">PROGRAMOS MOKYMŲ TURINYS </w:t>
      </w:r>
    </w:p>
    <w:p w14:paraId="591A2740" w14:textId="77777777" w:rsidR="00AC6792" w:rsidRPr="00FB5D11" w:rsidRDefault="00AC6792" w:rsidP="00514DB6">
      <w:pPr>
        <w:pStyle w:val="Sraopastraipa"/>
        <w:ind w:left="792"/>
        <w:jc w:val="both"/>
        <w:rPr>
          <w:rFonts w:ascii="Verdana" w:eastAsia="Tahoma" w:hAnsi="Verdana" w:cs="Tahoma"/>
          <w:sz w:val="20"/>
          <w:szCs w:val="20"/>
        </w:rPr>
      </w:pPr>
    </w:p>
    <w:p w14:paraId="0E4465E1" w14:textId="4C8C5132" w:rsidR="002632E7" w:rsidRPr="00FB5D11" w:rsidRDefault="008568CF" w:rsidP="00700E87">
      <w:pPr>
        <w:jc w:val="both"/>
        <w:rPr>
          <w:rFonts w:ascii="Verdana" w:eastAsia="Tahoma" w:hAnsi="Verdana" w:cs="Tahoma"/>
          <w:b/>
          <w:bCs/>
          <w:sz w:val="20"/>
          <w:szCs w:val="20"/>
        </w:rPr>
      </w:pPr>
      <w:r w:rsidRPr="00FB5D11">
        <w:rPr>
          <w:rStyle w:val="normaltextrun"/>
          <w:rFonts w:ascii="Verdana" w:eastAsia="Tahoma" w:hAnsi="Verdana" w:cs="Tahoma"/>
          <w:sz w:val="20"/>
          <w:szCs w:val="20"/>
        </w:rPr>
        <w:t xml:space="preserve"> </w:t>
      </w:r>
      <w:r w:rsidR="766842B4" w:rsidRPr="00FB5D11">
        <w:rPr>
          <w:rFonts w:ascii="Verdana" w:eastAsia="Tahoma" w:hAnsi="Verdana" w:cs="Tahoma"/>
          <w:b/>
          <w:bCs/>
          <w:sz w:val="20"/>
          <w:szCs w:val="20"/>
        </w:rPr>
        <w:t xml:space="preserve">Reikalavimai Programos </w:t>
      </w:r>
      <w:r w:rsidR="00AC6792" w:rsidRPr="00FB5D11">
        <w:rPr>
          <w:rFonts w:ascii="Verdana" w:eastAsia="Tahoma" w:hAnsi="Verdana" w:cs="Tahoma"/>
          <w:b/>
          <w:bCs/>
          <w:sz w:val="20"/>
          <w:szCs w:val="20"/>
        </w:rPr>
        <w:t xml:space="preserve">mokymų </w:t>
      </w:r>
      <w:r w:rsidR="766842B4" w:rsidRPr="00FB5D11">
        <w:rPr>
          <w:rFonts w:ascii="Verdana" w:eastAsia="Tahoma" w:hAnsi="Verdana" w:cs="Tahoma"/>
          <w:b/>
          <w:bCs/>
          <w:sz w:val="20"/>
          <w:szCs w:val="20"/>
        </w:rPr>
        <w:t xml:space="preserve">turiniui: </w:t>
      </w:r>
    </w:p>
    <w:p w14:paraId="06B4F346" w14:textId="0E3792AC" w:rsidR="00176F9A" w:rsidRPr="00FB5D11" w:rsidRDefault="1302B47D" w:rsidP="00A41A1D">
      <w:pPr>
        <w:pStyle w:val="Sraopastraipa"/>
        <w:numPr>
          <w:ilvl w:val="0"/>
          <w:numId w:val="26"/>
        </w:numPr>
        <w:jc w:val="both"/>
        <w:rPr>
          <w:rFonts w:ascii="Verdana" w:eastAsia="Tahoma" w:hAnsi="Verdana" w:cs="Tahoma"/>
          <w:sz w:val="20"/>
          <w:szCs w:val="20"/>
        </w:rPr>
      </w:pPr>
      <w:r w:rsidRPr="1DC76BCB">
        <w:rPr>
          <w:rFonts w:ascii="Verdana" w:eastAsia="Tahoma" w:hAnsi="Verdana" w:cs="Tahoma"/>
          <w:sz w:val="20"/>
          <w:szCs w:val="20"/>
        </w:rPr>
        <w:t>Programos turinį turi sudaryti</w:t>
      </w:r>
      <w:r w:rsidR="3E557BD6" w:rsidRPr="1DC76BCB">
        <w:rPr>
          <w:rFonts w:ascii="Verdana" w:eastAsia="Tahoma" w:hAnsi="Verdana" w:cs="Tahoma"/>
          <w:sz w:val="20"/>
          <w:szCs w:val="20"/>
        </w:rPr>
        <w:t xml:space="preserve"> </w:t>
      </w:r>
      <w:r w:rsidR="7A2D3061" w:rsidRPr="1DC76BCB">
        <w:rPr>
          <w:rFonts w:ascii="Verdana" w:eastAsia="Tahoma" w:hAnsi="Verdana" w:cs="Tahoma"/>
          <w:sz w:val="20"/>
          <w:szCs w:val="20"/>
        </w:rPr>
        <w:t>4</w:t>
      </w:r>
      <w:r w:rsidRPr="1DC76BCB">
        <w:rPr>
          <w:rFonts w:ascii="Verdana" w:eastAsia="Tahoma" w:hAnsi="Verdana" w:cs="Tahoma"/>
          <w:sz w:val="20"/>
          <w:szCs w:val="20"/>
        </w:rPr>
        <w:t xml:space="preserve"> pagrindinės mokymų temos ir ne mažiau kaip </w:t>
      </w:r>
      <w:r w:rsidR="5B324F69" w:rsidRPr="1DC76BCB">
        <w:rPr>
          <w:rFonts w:ascii="Verdana" w:eastAsia="Tahoma" w:hAnsi="Verdana" w:cs="Tahoma"/>
          <w:sz w:val="20"/>
          <w:szCs w:val="20"/>
        </w:rPr>
        <w:t>3</w:t>
      </w:r>
      <w:r w:rsidRPr="1DC76BCB">
        <w:rPr>
          <w:rFonts w:ascii="Verdana" w:eastAsia="Tahoma" w:hAnsi="Verdana" w:cs="Tahoma"/>
          <w:sz w:val="20"/>
          <w:szCs w:val="20"/>
        </w:rPr>
        <w:t xml:space="preserve"> potemės kiekvienoje temoje</w:t>
      </w:r>
      <w:r w:rsidR="479768A1" w:rsidRPr="1DC76BCB">
        <w:rPr>
          <w:rFonts w:ascii="Verdana" w:eastAsia="Tahoma" w:hAnsi="Verdana" w:cs="Tahoma"/>
          <w:sz w:val="20"/>
          <w:szCs w:val="20"/>
        </w:rPr>
        <w:t>.</w:t>
      </w:r>
      <w:r w:rsidRPr="1DC76BCB">
        <w:rPr>
          <w:rFonts w:ascii="Verdana" w:eastAsia="Tahoma" w:hAnsi="Verdana" w:cs="Tahoma"/>
          <w:sz w:val="20"/>
          <w:szCs w:val="20"/>
        </w:rPr>
        <w:t xml:space="preserve"> </w:t>
      </w:r>
      <w:r w:rsidR="77E58C47" w:rsidRPr="1DC76BCB">
        <w:rPr>
          <w:rFonts w:ascii="Verdana" w:eastAsia="Tahoma" w:hAnsi="Verdana" w:cs="Tahoma"/>
          <w:sz w:val="20"/>
          <w:szCs w:val="20"/>
        </w:rPr>
        <w:t>Mokymai organizuojami</w:t>
      </w:r>
      <w:r w:rsidR="76CFD139" w:rsidRPr="1DC76BCB">
        <w:rPr>
          <w:rFonts w:ascii="Verdana" w:eastAsia="Tahoma" w:hAnsi="Verdana" w:cs="Tahoma"/>
          <w:sz w:val="20"/>
          <w:szCs w:val="20"/>
        </w:rPr>
        <w:t xml:space="preserve"> </w:t>
      </w:r>
      <w:r w:rsidR="77E58C47" w:rsidRPr="1DC76BCB">
        <w:rPr>
          <w:rFonts w:ascii="Verdana" w:eastAsia="Tahoma" w:hAnsi="Verdana" w:cs="Tahoma"/>
          <w:sz w:val="20"/>
          <w:szCs w:val="20"/>
        </w:rPr>
        <w:t xml:space="preserve">dirbtuvių (angl. </w:t>
      </w:r>
      <w:r w:rsidR="77E58C47" w:rsidRPr="1DC76BCB">
        <w:rPr>
          <w:rFonts w:ascii="Verdana" w:eastAsia="Tahoma" w:hAnsi="Verdana" w:cs="Tahoma"/>
          <w:i/>
          <w:iCs/>
          <w:sz w:val="20"/>
          <w:szCs w:val="20"/>
        </w:rPr>
        <w:t>„Workshop”</w:t>
      </w:r>
      <w:r w:rsidR="77E58C47" w:rsidRPr="1DC76BCB">
        <w:rPr>
          <w:rFonts w:ascii="Verdana" w:eastAsia="Tahoma" w:hAnsi="Verdana" w:cs="Tahoma"/>
          <w:sz w:val="20"/>
          <w:szCs w:val="20"/>
        </w:rPr>
        <w:t xml:space="preserve">) principu, tai reiškia, pristatant ne tik teorinę medžiagą, bet ir pateikiant praktines užduotis. Praktinės užduotys turi būti orientuotos į naujausias </w:t>
      </w:r>
      <w:r w:rsidR="5D8945E2" w:rsidRPr="1DC76BCB">
        <w:rPr>
          <w:rFonts w:ascii="Verdana" w:eastAsia="Tahoma" w:hAnsi="Verdana" w:cs="Tahoma"/>
          <w:sz w:val="20"/>
          <w:szCs w:val="20"/>
        </w:rPr>
        <w:t>e</w:t>
      </w:r>
      <w:r w:rsidR="28B1027E" w:rsidRPr="1DC76BCB">
        <w:rPr>
          <w:rFonts w:ascii="Verdana" w:eastAsia="Tahoma" w:hAnsi="Verdana" w:cs="Tahoma"/>
          <w:sz w:val="20"/>
          <w:szCs w:val="20"/>
        </w:rPr>
        <w:t>-</w:t>
      </w:r>
      <w:r w:rsidR="5D8945E2" w:rsidRPr="1DC76BCB">
        <w:rPr>
          <w:rFonts w:ascii="Verdana" w:eastAsia="Tahoma" w:hAnsi="Verdana" w:cs="Tahoma"/>
          <w:sz w:val="20"/>
          <w:szCs w:val="20"/>
        </w:rPr>
        <w:t>komercijos</w:t>
      </w:r>
      <w:r w:rsidR="77E58C47" w:rsidRPr="1DC76BCB">
        <w:rPr>
          <w:rFonts w:ascii="Verdana" w:eastAsia="Tahoma" w:hAnsi="Verdana" w:cs="Tahoma"/>
          <w:sz w:val="20"/>
          <w:szCs w:val="20"/>
        </w:rPr>
        <w:t xml:space="preserve"> tendencijas. </w:t>
      </w:r>
    </w:p>
    <w:p w14:paraId="6039F571" w14:textId="6957E909" w:rsidR="00176F9A" w:rsidRPr="00FB5D11" w:rsidRDefault="766842B4" w:rsidP="00700E87">
      <w:pPr>
        <w:pStyle w:val="Sraopastraipa"/>
        <w:numPr>
          <w:ilvl w:val="0"/>
          <w:numId w:val="26"/>
        </w:numPr>
        <w:jc w:val="both"/>
        <w:rPr>
          <w:rFonts w:ascii="Verdana" w:eastAsia="Tahoma" w:hAnsi="Verdana" w:cs="Tahoma"/>
          <w:sz w:val="20"/>
          <w:szCs w:val="20"/>
        </w:rPr>
      </w:pPr>
      <w:r w:rsidRPr="00FB5D11">
        <w:rPr>
          <w:rFonts w:ascii="Verdana" w:eastAsia="Tahoma" w:hAnsi="Verdana" w:cs="Tahoma"/>
          <w:sz w:val="20"/>
          <w:szCs w:val="20"/>
        </w:rPr>
        <w:t>Programa turi apimti šias temas</w:t>
      </w:r>
      <w:r w:rsidR="00EB49BE" w:rsidRPr="00FB5D11">
        <w:rPr>
          <w:rFonts w:ascii="Verdana" w:eastAsia="Tahoma" w:hAnsi="Verdana" w:cs="Tahoma"/>
          <w:sz w:val="20"/>
          <w:szCs w:val="20"/>
        </w:rPr>
        <w:t xml:space="preserve"> (bet neapsiriboti jomis)</w:t>
      </w:r>
      <w:r w:rsidRPr="00FB5D11">
        <w:rPr>
          <w:rFonts w:ascii="Verdana" w:eastAsia="Tahoma" w:hAnsi="Verdana" w:cs="Tahoma"/>
          <w:sz w:val="20"/>
          <w:szCs w:val="20"/>
        </w:rPr>
        <w:t xml:space="preserve">: </w:t>
      </w:r>
    </w:p>
    <w:p w14:paraId="2346B112" w14:textId="2843B702" w:rsidR="00176F9A" w:rsidRPr="00FB5D11" w:rsidRDefault="766842B4" w:rsidP="002E19CD">
      <w:pPr>
        <w:pStyle w:val="Sraopastraipa"/>
        <w:numPr>
          <w:ilvl w:val="1"/>
          <w:numId w:val="32"/>
        </w:numPr>
        <w:jc w:val="both"/>
        <w:rPr>
          <w:rFonts w:ascii="Verdana" w:eastAsia="Tahoma" w:hAnsi="Verdana" w:cs="Tahoma"/>
          <w:sz w:val="20"/>
          <w:szCs w:val="20"/>
        </w:rPr>
      </w:pPr>
      <w:r w:rsidRPr="00FB5D11">
        <w:rPr>
          <w:rFonts w:ascii="Verdana" w:eastAsia="Tahoma" w:hAnsi="Verdana" w:cs="Tahoma"/>
          <w:sz w:val="20"/>
          <w:szCs w:val="20"/>
        </w:rPr>
        <w:t xml:space="preserve">e-parduotuvės </w:t>
      </w:r>
      <w:r w:rsidR="2B74491B" w:rsidRPr="00FB5D11">
        <w:rPr>
          <w:rFonts w:ascii="Verdana" w:eastAsia="Tahoma" w:hAnsi="Verdana" w:cs="Tahoma"/>
          <w:sz w:val="20"/>
          <w:szCs w:val="20"/>
        </w:rPr>
        <w:t xml:space="preserve">turinio </w:t>
      </w:r>
      <w:r w:rsidRPr="00FB5D11">
        <w:rPr>
          <w:rFonts w:ascii="Verdana" w:eastAsia="Tahoma" w:hAnsi="Verdana" w:cs="Tahoma"/>
          <w:sz w:val="20"/>
          <w:szCs w:val="20"/>
        </w:rPr>
        <w:t>auditas</w:t>
      </w:r>
      <w:r w:rsidR="7546DAA9" w:rsidRPr="00FB5D11">
        <w:rPr>
          <w:rFonts w:ascii="Verdana" w:eastAsia="Tahoma" w:hAnsi="Verdana" w:cs="Tahoma"/>
          <w:sz w:val="20"/>
          <w:szCs w:val="20"/>
        </w:rPr>
        <w:t>;</w:t>
      </w:r>
    </w:p>
    <w:p w14:paraId="35D3A81A" w14:textId="615A62AA" w:rsidR="00176F9A" w:rsidRPr="00FB5D11" w:rsidRDefault="766842B4" w:rsidP="002E19CD">
      <w:pPr>
        <w:pStyle w:val="Sraopastraipa"/>
        <w:numPr>
          <w:ilvl w:val="1"/>
          <w:numId w:val="32"/>
        </w:numPr>
        <w:jc w:val="both"/>
        <w:rPr>
          <w:rFonts w:ascii="Verdana" w:eastAsia="Tahoma" w:hAnsi="Verdana" w:cs="Tahoma"/>
          <w:sz w:val="20"/>
          <w:szCs w:val="20"/>
        </w:rPr>
      </w:pPr>
      <w:r w:rsidRPr="00FB5D11">
        <w:rPr>
          <w:rFonts w:ascii="Verdana" w:eastAsia="Tahoma" w:hAnsi="Verdana" w:cs="Tahoma"/>
          <w:sz w:val="20"/>
          <w:szCs w:val="20"/>
        </w:rPr>
        <w:t xml:space="preserve">e-parduotuvės </w:t>
      </w:r>
      <w:r w:rsidR="3EC68EFB" w:rsidRPr="00FB5D11">
        <w:rPr>
          <w:rFonts w:ascii="Verdana" w:eastAsia="Tahoma" w:hAnsi="Verdana" w:cs="Tahoma"/>
          <w:sz w:val="20"/>
          <w:szCs w:val="20"/>
        </w:rPr>
        <w:t>SEO auditas</w:t>
      </w:r>
      <w:r w:rsidR="5E664C59" w:rsidRPr="00FB5D11">
        <w:rPr>
          <w:rFonts w:ascii="Verdana" w:eastAsia="Tahoma" w:hAnsi="Verdana" w:cs="Tahoma"/>
          <w:sz w:val="20"/>
          <w:szCs w:val="20"/>
        </w:rPr>
        <w:t>;</w:t>
      </w:r>
    </w:p>
    <w:p w14:paraId="02C266EF" w14:textId="193A879B" w:rsidR="00176F9A" w:rsidRPr="00FB5D11" w:rsidRDefault="6AE751D4" w:rsidP="002E19CD">
      <w:pPr>
        <w:pStyle w:val="Sraopastraipa"/>
        <w:numPr>
          <w:ilvl w:val="1"/>
          <w:numId w:val="32"/>
        </w:numPr>
        <w:jc w:val="both"/>
        <w:rPr>
          <w:rFonts w:ascii="Verdana" w:eastAsia="Tahoma" w:hAnsi="Verdana" w:cs="Tahoma"/>
          <w:sz w:val="20"/>
          <w:szCs w:val="20"/>
        </w:rPr>
      </w:pPr>
      <w:r w:rsidRPr="2955EA3C">
        <w:rPr>
          <w:rFonts w:ascii="Verdana" w:eastAsia="Tahoma" w:hAnsi="Verdana" w:cs="Tahoma"/>
          <w:sz w:val="20"/>
          <w:szCs w:val="20"/>
        </w:rPr>
        <w:t>skaitmeninės rinkodaros strategijos ir įrankiai</w:t>
      </w:r>
      <w:r w:rsidR="005E3276">
        <w:rPr>
          <w:rFonts w:ascii="Verdana" w:eastAsia="Tahoma" w:hAnsi="Verdana" w:cs="Tahoma"/>
          <w:sz w:val="20"/>
          <w:szCs w:val="20"/>
        </w:rPr>
        <w:t>;</w:t>
      </w:r>
    </w:p>
    <w:p w14:paraId="613BA92C" w14:textId="6457C416" w:rsidR="00176F9A" w:rsidRPr="00FB5D11" w:rsidRDefault="7C0E9844" w:rsidP="002E19CD">
      <w:pPr>
        <w:pStyle w:val="Sraopastraipa"/>
        <w:numPr>
          <w:ilvl w:val="1"/>
          <w:numId w:val="32"/>
        </w:numPr>
        <w:jc w:val="both"/>
        <w:rPr>
          <w:rFonts w:ascii="Verdana" w:eastAsia="Tahoma" w:hAnsi="Verdana" w:cs="Tahoma"/>
          <w:sz w:val="20"/>
          <w:szCs w:val="20"/>
        </w:rPr>
      </w:pPr>
      <w:r w:rsidRPr="7D4E244E">
        <w:rPr>
          <w:rFonts w:ascii="Verdana" w:eastAsia="Tahoma" w:hAnsi="Verdana" w:cs="Tahoma"/>
          <w:sz w:val="20"/>
          <w:szCs w:val="20"/>
        </w:rPr>
        <w:t>dirbtinio intelekto (DI) panaudojimas</w:t>
      </w:r>
      <w:r w:rsidR="0B668F74" w:rsidRPr="7D4E244E">
        <w:rPr>
          <w:rFonts w:ascii="Verdana" w:eastAsia="Tahoma" w:hAnsi="Verdana" w:cs="Tahoma"/>
          <w:sz w:val="20"/>
          <w:szCs w:val="20"/>
        </w:rPr>
        <w:t xml:space="preserve"> e-komercijoje</w:t>
      </w:r>
      <w:r w:rsidR="377E6B24" w:rsidRPr="7D4E244E">
        <w:rPr>
          <w:rFonts w:ascii="Verdana" w:eastAsia="Tahoma" w:hAnsi="Verdana" w:cs="Tahoma"/>
          <w:sz w:val="20"/>
          <w:szCs w:val="20"/>
        </w:rPr>
        <w:t xml:space="preserve"> </w:t>
      </w:r>
    </w:p>
    <w:p w14:paraId="289B3AEC" w14:textId="2B347C85" w:rsidR="00176F9A" w:rsidRPr="00FB5D11" w:rsidRDefault="2ED55DF3" w:rsidP="54B6CE39">
      <w:pPr>
        <w:jc w:val="both"/>
        <w:rPr>
          <w:rFonts w:ascii="Verdana" w:eastAsia="Tahoma" w:hAnsi="Verdana" w:cs="Tahoma"/>
          <w:sz w:val="20"/>
          <w:szCs w:val="20"/>
        </w:rPr>
      </w:pPr>
      <w:r w:rsidRPr="700742BC">
        <w:rPr>
          <w:rFonts w:ascii="Verdana" w:eastAsia="Tahoma" w:hAnsi="Verdana" w:cs="Tahoma"/>
          <w:sz w:val="20"/>
          <w:szCs w:val="20"/>
        </w:rPr>
        <w:t>Temų turinys turi būti toks koks nurodytas žemiau,</w:t>
      </w:r>
      <w:r w:rsidR="008B0EED">
        <w:rPr>
          <w:rFonts w:ascii="Verdana" w:eastAsia="Tahoma" w:hAnsi="Verdana" w:cs="Tahoma"/>
          <w:sz w:val="20"/>
          <w:szCs w:val="20"/>
        </w:rPr>
        <w:t xml:space="preserve"> tačiau</w:t>
      </w:r>
      <w:r w:rsidR="00EA5EFA">
        <w:rPr>
          <w:rFonts w:ascii="Verdana" w:eastAsia="Tahoma" w:hAnsi="Verdana" w:cs="Tahoma"/>
          <w:sz w:val="20"/>
          <w:szCs w:val="20"/>
        </w:rPr>
        <w:t xml:space="preserve"> </w:t>
      </w:r>
      <w:r w:rsidR="445E2C19" w:rsidRPr="700742BC">
        <w:rPr>
          <w:rFonts w:ascii="Verdana" w:eastAsia="Tahoma" w:hAnsi="Verdana" w:cs="Tahoma"/>
          <w:sz w:val="20"/>
          <w:szCs w:val="20"/>
        </w:rPr>
        <w:t>t</w:t>
      </w:r>
      <w:r w:rsidR="766842B4" w:rsidRPr="700742BC">
        <w:rPr>
          <w:rFonts w:ascii="Verdana" w:eastAsia="Tahoma" w:hAnsi="Verdana" w:cs="Tahoma"/>
          <w:sz w:val="20"/>
          <w:szCs w:val="20"/>
        </w:rPr>
        <w:t>ikslius temų pavadinimus</w:t>
      </w:r>
      <w:r w:rsidR="006C3F03" w:rsidRPr="700742BC">
        <w:rPr>
          <w:rFonts w:ascii="Verdana" w:eastAsia="Tahoma" w:hAnsi="Verdana" w:cs="Tahoma"/>
          <w:sz w:val="20"/>
          <w:szCs w:val="20"/>
        </w:rPr>
        <w:t xml:space="preserve"> bei šių temų potemes</w:t>
      </w:r>
      <w:r w:rsidR="55748E2B" w:rsidRPr="700742BC">
        <w:rPr>
          <w:rFonts w:ascii="Verdana" w:eastAsia="Tahoma" w:hAnsi="Verdana" w:cs="Tahoma"/>
          <w:sz w:val="20"/>
          <w:szCs w:val="20"/>
        </w:rPr>
        <w:t xml:space="preserve"> </w:t>
      </w:r>
      <w:r w:rsidR="766842B4" w:rsidRPr="700742BC">
        <w:rPr>
          <w:rFonts w:ascii="Verdana" w:eastAsia="Tahoma" w:hAnsi="Verdana" w:cs="Tahoma"/>
          <w:sz w:val="20"/>
          <w:szCs w:val="20"/>
        </w:rPr>
        <w:t>turi pasiūlyti Teikėjas, pateikdamas Programos koncepciją.</w:t>
      </w:r>
      <w:r w:rsidR="20626E03" w:rsidRPr="700742BC">
        <w:rPr>
          <w:rFonts w:ascii="Verdana" w:eastAsia="Tahoma" w:hAnsi="Verdana" w:cs="Tahoma"/>
          <w:sz w:val="20"/>
          <w:szCs w:val="20"/>
        </w:rPr>
        <w:t xml:space="preserve"> Žemiau nurodytos potemės yra rekomendacinės, </w:t>
      </w:r>
      <w:r w:rsidR="2794D252" w:rsidRPr="217B3DDD">
        <w:rPr>
          <w:rFonts w:ascii="Verdana" w:eastAsia="Tahoma" w:hAnsi="Verdana" w:cs="Tahoma"/>
          <w:sz w:val="20"/>
          <w:szCs w:val="20"/>
        </w:rPr>
        <w:t>T</w:t>
      </w:r>
      <w:r w:rsidR="20626E03" w:rsidRPr="217B3DDD">
        <w:rPr>
          <w:rFonts w:ascii="Verdana" w:eastAsia="Tahoma" w:hAnsi="Verdana" w:cs="Tahoma"/>
          <w:sz w:val="20"/>
          <w:szCs w:val="20"/>
        </w:rPr>
        <w:t>e</w:t>
      </w:r>
      <w:r w:rsidR="004A2B4D" w:rsidRPr="217B3DDD">
        <w:rPr>
          <w:rFonts w:ascii="Verdana" w:eastAsia="Tahoma" w:hAnsi="Verdana" w:cs="Tahoma"/>
          <w:sz w:val="20"/>
          <w:szCs w:val="20"/>
        </w:rPr>
        <w:t>i</w:t>
      </w:r>
      <w:r w:rsidR="20626E03" w:rsidRPr="217B3DDD">
        <w:rPr>
          <w:rFonts w:ascii="Verdana" w:eastAsia="Tahoma" w:hAnsi="Verdana" w:cs="Tahoma"/>
          <w:sz w:val="20"/>
          <w:szCs w:val="20"/>
        </w:rPr>
        <w:t>kėjas</w:t>
      </w:r>
      <w:r w:rsidR="20626E03" w:rsidRPr="700742BC">
        <w:rPr>
          <w:rFonts w:ascii="Verdana" w:eastAsia="Tahoma" w:hAnsi="Verdana" w:cs="Tahoma"/>
          <w:sz w:val="20"/>
          <w:szCs w:val="20"/>
        </w:rPr>
        <w:t xml:space="preserve"> gali siūlyti ir kitas potemes pagal </w:t>
      </w:r>
      <w:r w:rsidR="4F0DF7C7" w:rsidRPr="700742BC">
        <w:rPr>
          <w:rFonts w:ascii="Verdana" w:eastAsia="Tahoma" w:hAnsi="Verdana" w:cs="Tahoma"/>
          <w:sz w:val="20"/>
          <w:szCs w:val="20"/>
        </w:rPr>
        <w:t xml:space="preserve">nurodytą </w:t>
      </w:r>
      <w:r w:rsidR="20626E03" w:rsidRPr="700742BC">
        <w:rPr>
          <w:rFonts w:ascii="Verdana" w:eastAsia="Tahoma" w:hAnsi="Verdana" w:cs="Tahoma"/>
          <w:sz w:val="20"/>
          <w:szCs w:val="20"/>
        </w:rPr>
        <w:t>mokymų temą</w:t>
      </w:r>
      <w:r w:rsidR="3DE3CCC5" w:rsidRPr="700742BC">
        <w:rPr>
          <w:rFonts w:ascii="Verdana" w:eastAsia="Tahoma" w:hAnsi="Verdana" w:cs="Tahoma"/>
          <w:sz w:val="20"/>
          <w:szCs w:val="20"/>
        </w:rPr>
        <w:t>.</w:t>
      </w:r>
    </w:p>
    <w:p w14:paraId="45890DE6" w14:textId="09D6CB3E" w:rsidR="002E19CD" w:rsidRPr="00FB5D11" w:rsidRDefault="044714BD" w:rsidP="002E19CD">
      <w:pPr>
        <w:pStyle w:val="Sraopastraipa"/>
        <w:numPr>
          <w:ilvl w:val="1"/>
          <w:numId w:val="31"/>
        </w:numPr>
        <w:jc w:val="both"/>
        <w:rPr>
          <w:rFonts w:ascii="Verdana" w:eastAsia="Tahoma" w:hAnsi="Verdana" w:cs="Tahoma"/>
          <w:sz w:val="20"/>
          <w:szCs w:val="20"/>
        </w:rPr>
      </w:pPr>
      <w:r w:rsidRPr="0E2C2008">
        <w:rPr>
          <w:rFonts w:ascii="Verdana" w:eastAsia="Tahoma" w:hAnsi="Verdana" w:cs="Tahoma"/>
          <w:sz w:val="20"/>
          <w:szCs w:val="20"/>
        </w:rPr>
        <w:t>Pirmoji mokymų</w:t>
      </w:r>
      <w:r w:rsidR="68105AED" w:rsidRPr="0E2C2008">
        <w:rPr>
          <w:rFonts w:ascii="Verdana" w:eastAsia="Tahoma" w:hAnsi="Verdana" w:cs="Tahoma"/>
          <w:sz w:val="20"/>
          <w:szCs w:val="20"/>
        </w:rPr>
        <w:t xml:space="preserve"> </w:t>
      </w:r>
      <w:r w:rsidR="00C6073C" w:rsidRPr="0E2C2008">
        <w:rPr>
          <w:rFonts w:ascii="Verdana" w:eastAsia="Tahoma" w:hAnsi="Verdana" w:cs="Tahoma"/>
          <w:sz w:val="20"/>
          <w:szCs w:val="20"/>
        </w:rPr>
        <w:t>–</w:t>
      </w:r>
      <w:r w:rsidR="746AD218" w:rsidRPr="0E2C2008">
        <w:rPr>
          <w:rFonts w:ascii="Verdana" w:eastAsia="Tahoma" w:hAnsi="Verdana" w:cs="Tahoma"/>
          <w:sz w:val="20"/>
          <w:szCs w:val="20"/>
        </w:rPr>
        <w:t xml:space="preserve"> </w:t>
      </w:r>
      <w:r w:rsidRPr="0E2C2008">
        <w:rPr>
          <w:rFonts w:ascii="Verdana" w:eastAsia="Tahoma" w:hAnsi="Verdana" w:cs="Tahoma"/>
          <w:sz w:val="20"/>
          <w:szCs w:val="20"/>
        </w:rPr>
        <w:t>praktinių dirbtuvių tema turi būti skirta verslo e-parduotuvės</w:t>
      </w:r>
      <w:r w:rsidR="770F8B30" w:rsidRPr="0E2C2008">
        <w:rPr>
          <w:rFonts w:ascii="Verdana" w:eastAsia="Tahoma" w:hAnsi="Verdana" w:cs="Tahoma"/>
          <w:sz w:val="20"/>
          <w:szCs w:val="20"/>
        </w:rPr>
        <w:t xml:space="preserve"> turinio</w:t>
      </w:r>
      <w:r w:rsidRPr="0E2C2008">
        <w:rPr>
          <w:rFonts w:ascii="Verdana" w:eastAsia="Tahoma" w:hAnsi="Verdana" w:cs="Tahoma"/>
          <w:sz w:val="20"/>
          <w:szCs w:val="20"/>
        </w:rPr>
        <w:t xml:space="preserve"> auditui. </w:t>
      </w:r>
      <w:r w:rsidR="058865FE" w:rsidRPr="0E2C2008">
        <w:rPr>
          <w:rFonts w:ascii="Verdana" w:eastAsia="Tahoma" w:hAnsi="Verdana" w:cs="Tahoma"/>
          <w:sz w:val="20"/>
          <w:szCs w:val="20"/>
        </w:rPr>
        <w:t>Siūlomos mokymų potemės:</w:t>
      </w:r>
    </w:p>
    <w:p w14:paraId="38AE9F02" w14:textId="77777777" w:rsidR="002E19CD" w:rsidRPr="00FB5D11" w:rsidRDefault="3FF4E5EB" w:rsidP="002E19CD">
      <w:pPr>
        <w:pStyle w:val="Sraopastraipa"/>
        <w:numPr>
          <w:ilvl w:val="2"/>
          <w:numId w:val="31"/>
        </w:numPr>
        <w:tabs>
          <w:tab w:val="left" w:pos="2694"/>
        </w:tabs>
        <w:ind w:left="2552"/>
        <w:jc w:val="both"/>
        <w:rPr>
          <w:rFonts w:ascii="Verdana" w:eastAsia="Tahoma" w:hAnsi="Verdana" w:cs="Tahoma"/>
          <w:sz w:val="20"/>
          <w:szCs w:val="20"/>
        </w:rPr>
      </w:pPr>
      <w:r w:rsidRPr="00FB5D11">
        <w:rPr>
          <w:rFonts w:ascii="Verdana" w:eastAsiaTheme="minorEastAsia" w:hAnsi="Verdana"/>
          <w:sz w:val="20"/>
          <w:szCs w:val="20"/>
        </w:rPr>
        <w:t>Įvadas į šiuolaikinę komunikaciją ir vartotojų elgseną.</w:t>
      </w:r>
    </w:p>
    <w:p w14:paraId="4E32D5AC" w14:textId="77777777" w:rsidR="002E19CD" w:rsidRPr="00FB5D11" w:rsidRDefault="3FF4E5EB" w:rsidP="002E19CD">
      <w:pPr>
        <w:pStyle w:val="Sraopastraipa"/>
        <w:numPr>
          <w:ilvl w:val="2"/>
          <w:numId w:val="31"/>
        </w:numPr>
        <w:tabs>
          <w:tab w:val="left" w:pos="2694"/>
        </w:tabs>
        <w:ind w:left="2552"/>
        <w:jc w:val="both"/>
        <w:rPr>
          <w:rFonts w:ascii="Verdana" w:eastAsia="Tahoma" w:hAnsi="Verdana" w:cs="Tahoma"/>
          <w:sz w:val="20"/>
          <w:szCs w:val="20"/>
        </w:rPr>
      </w:pPr>
      <w:r w:rsidRPr="00FB5D11">
        <w:rPr>
          <w:rFonts w:ascii="Verdana" w:eastAsiaTheme="minorEastAsia" w:hAnsi="Verdana"/>
          <w:sz w:val="20"/>
          <w:szCs w:val="20"/>
        </w:rPr>
        <w:t>E-prekybos kanalo kokybiniai kriterijai ir įrankiai / metodikos įsivertinimui.</w:t>
      </w:r>
    </w:p>
    <w:p w14:paraId="0FF6555A" w14:textId="77777777" w:rsidR="001A397C" w:rsidRPr="001A397C" w:rsidRDefault="3FF4E5EB" w:rsidP="002E19CD">
      <w:pPr>
        <w:pStyle w:val="Sraopastraipa"/>
        <w:numPr>
          <w:ilvl w:val="2"/>
          <w:numId w:val="31"/>
        </w:numPr>
        <w:tabs>
          <w:tab w:val="left" w:pos="2694"/>
        </w:tabs>
        <w:ind w:left="2552"/>
        <w:jc w:val="both"/>
        <w:rPr>
          <w:rFonts w:ascii="Verdana" w:eastAsia="Tahoma" w:hAnsi="Verdana" w:cs="Tahoma"/>
          <w:sz w:val="20"/>
          <w:szCs w:val="20"/>
        </w:rPr>
      </w:pPr>
      <w:r w:rsidRPr="00FB5D11">
        <w:rPr>
          <w:rFonts w:ascii="Verdana" w:eastAsiaTheme="minorEastAsia" w:hAnsi="Verdana"/>
          <w:sz w:val="20"/>
          <w:szCs w:val="20"/>
        </w:rPr>
        <w:t>Kaip palyginti savo verslą su konkurentų verslais?</w:t>
      </w:r>
    </w:p>
    <w:p w14:paraId="715FB45B" w14:textId="6C4AE314" w:rsidR="001A397C" w:rsidRPr="001A397C" w:rsidRDefault="3FF4E5EB" w:rsidP="002E19CD">
      <w:pPr>
        <w:pStyle w:val="Sraopastraipa"/>
        <w:numPr>
          <w:ilvl w:val="2"/>
          <w:numId w:val="31"/>
        </w:numPr>
        <w:tabs>
          <w:tab w:val="left" w:pos="2694"/>
        </w:tabs>
        <w:ind w:left="2552"/>
        <w:jc w:val="both"/>
        <w:rPr>
          <w:rFonts w:ascii="Verdana" w:eastAsia="Tahoma" w:hAnsi="Verdana" w:cs="Tahoma"/>
          <w:sz w:val="20"/>
          <w:szCs w:val="20"/>
        </w:rPr>
      </w:pPr>
      <w:r w:rsidRPr="001A397C">
        <w:rPr>
          <w:rFonts w:ascii="Verdana" w:eastAsiaTheme="minorEastAsia" w:hAnsi="Verdana"/>
          <w:sz w:val="20"/>
          <w:szCs w:val="20"/>
        </w:rPr>
        <w:t>Vartotojo patirtis, auditas  ir kokią tai įtaką turi e-prekybos konversijoms.</w:t>
      </w:r>
      <w:r w:rsidR="003C21B8" w:rsidRPr="001A397C">
        <w:rPr>
          <w:rFonts w:ascii="Verdana" w:eastAsiaTheme="minorEastAsia" w:hAnsi="Verdana"/>
          <w:sz w:val="20"/>
          <w:szCs w:val="20"/>
        </w:rPr>
        <w:t xml:space="preserve"> </w:t>
      </w:r>
    </w:p>
    <w:p w14:paraId="5363938B" w14:textId="557D7462" w:rsidR="004C6954" w:rsidRPr="00FB5D11" w:rsidRDefault="058865FE" w:rsidP="002E19CD">
      <w:pPr>
        <w:jc w:val="both"/>
        <w:rPr>
          <w:rFonts w:ascii="Verdana" w:eastAsia="Tahoma" w:hAnsi="Verdana" w:cs="Tahoma"/>
          <w:sz w:val="20"/>
          <w:szCs w:val="20"/>
        </w:rPr>
      </w:pPr>
      <w:r w:rsidRPr="38F3D0BA">
        <w:rPr>
          <w:rFonts w:ascii="Verdana" w:eastAsia="Tahoma" w:hAnsi="Verdana" w:cs="Tahoma"/>
          <w:sz w:val="20"/>
          <w:szCs w:val="20"/>
        </w:rPr>
        <w:t xml:space="preserve">Rezultatas – </w:t>
      </w:r>
      <w:r w:rsidR="006A066C" w:rsidRPr="38F3D0BA">
        <w:rPr>
          <w:rFonts w:ascii="Verdana" w:eastAsia="Tahoma" w:hAnsi="Verdana" w:cs="Tahoma"/>
          <w:sz w:val="20"/>
          <w:szCs w:val="20"/>
        </w:rPr>
        <w:t xml:space="preserve">ne mažiau nei </w:t>
      </w:r>
      <w:r w:rsidR="006A066C" w:rsidRPr="38F3D0BA">
        <w:rPr>
          <w:rFonts w:ascii="Verdana" w:eastAsia="Tahoma" w:hAnsi="Verdana" w:cs="Tahoma"/>
          <w:sz w:val="20"/>
          <w:szCs w:val="20"/>
          <w:lang w:val="en-US"/>
        </w:rPr>
        <w:t>70 proc. dalyvi</w:t>
      </w:r>
      <w:r w:rsidR="006A066C" w:rsidRPr="38F3D0BA">
        <w:rPr>
          <w:rFonts w:ascii="Verdana" w:eastAsia="Tahoma" w:hAnsi="Verdana" w:cs="Tahoma"/>
          <w:sz w:val="20"/>
          <w:szCs w:val="20"/>
        </w:rPr>
        <w:t>ų atlik</w:t>
      </w:r>
      <w:r w:rsidR="00A63957" w:rsidRPr="38F3D0BA">
        <w:rPr>
          <w:rFonts w:ascii="Verdana" w:eastAsia="Tahoma" w:hAnsi="Verdana" w:cs="Tahoma"/>
          <w:sz w:val="20"/>
          <w:szCs w:val="20"/>
        </w:rPr>
        <w:t>o</w:t>
      </w:r>
      <w:r w:rsidRPr="38F3D0BA">
        <w:rPr>
          <w:rFonts w:ascii="Verdana" w:eastAsia="Tahoma" w:hAnsi="Verdana" w:cs="Tahoma"/>
          <w:sz w:val="20"/>
          <w:szCs w:val="20"/>
        </w:rPr>
        <w:t xml:space="preserve"> </w:t>
      </w:r>
      <w:r w:rsidR="001A397C" w:rsidRPr="38F3D0BA">
        <w:rPr>
          <w:rFonts w:ascii="Verdana" w:eastAsia="Tahoma" w:hAnsi="Verdana" w:cs="Tahoma"/>
          <w:sz w:val="20"/>
          <w:szCs w:val="20"/>
        </w:rPr>
        <w:t>s</w:t>
      </w:r>
      <w:r w:rsidRPr="38F3D0BA">
        <w:rPr>
          <w:rFonts w:ascii="Verdana" w:eastAsia="Tahoma" w:hAnsi="Verdana" w:cs="Tahoma"/>
          <w:sz w:val="20"/>
          <w:szCs w:val="20"/>
        </w:rPr>
        <w:t>avo nuosavos e</w:t>
      </w:r>
      <w:r w:rsidR="0B080C6E" w:rsidRPr="38F3D0BA">
        <w:rPr>
          <w:rFonts w:ascii="Verdana" w:eastAsia="Tahoma" w:hAnsi="Verdana" w:cs="Tahoma"/>
          <w:sz w:val="20"/>
          <w:szCs w:val="20"/>
        </w:rPr>
        <w:t>-</w:t>
      </w:r>
      <w:r w:rsidR="001A397C" w:rsidRPr="38F3D0BA">
        <w:rPr>
          <w:rFonts w:ascii="Verdana" w:eastAsia="Tahoma" w:hAnsi="Verdana" w:cs="Tahoma"/>
          <w:sz w:val="20"/>
          <w:szCs w:val="20"/>
        </w:rPr>
        <w:t>p</w:t>
      </w:r>
      <w:r w:rsidRPr="38F3D0BA">
        <w:rPr>
          <w:rFonts w:ascii="Verdana" w:eastAsia="Tahoma" w:hAnsi="Verdana" w:cs="Tahoma"/>
          <w:sz w:val="20"/>
          <w:szCs w:val="20"/>
        </w:rPr>
        <w:t xml:space="preserve">arduotuvės </w:t>
      </w:r>
      <w:r w:rsidR="4A190323" w:rsidRPr="38F3D0BA">
        <w:rPr>
          <w:rFonts w:ascii="Verdana" w:eastAsia="Tahoma" w:hAnsi="Verdana" w:cs="Tahoma"/>
          <w:sz w:val="20"/>
          <w:szCs w:val="20"/>
        </w:rPr>
        <w:t xml:space="preserve">turinio </w:t>
      </w:r>
      <w:r w:rsidRPr="38F3D0BA">
        <w:rPr>
          <w:rFonts w:ascii="Verdana" w:eastAsia="Tahoma" w:hAnsi="Verdana" w:cs="Tahoma"/>
          <w:sz w:val="20"/>
          <w:szCs w:val="20"/>
        </w:rPr>
        <w:t>audit</w:t>
      </w:r>
      <w:r w:rsidR="093A5836" w:rsidRPr="38F3D0BA">
        <w:rPr>
          <w:rFonts w:ascii="Verdana" w:eastAsia="Tahoma" w:hAnsi="Verdana" w:cs="Tahoma"/>
          <w:sz w:val="20"/>
          <w:szCs w:val="20"/>
        </w:rPr>
        <w:t xml:space="preserve">ą </w:t>
      </w:r>
      <w:r w:rsidR="2CE22F32" w:rsidRPr="38F3D0BA">
        <w:rPr>
          <w:rFonts w:ascii="Verdana" w:eastAsia="Tahoma" w:hAnsi="Verdana" w:cs="Tahoma"/>
          <w:sz w:val="20"/>
          <w:szCs w:val="20"/>
        </w:rPr>
        <w:t>pagal mokymų metu suteiktus įrankius.</w:t>
      </w:r>
    </w:p>
    <w:p w14:paraId="3FD83B32" w14:textId="52EA4838" w:rsidR="00533507" w:rsidRPr="00FB5D11" w:rsidRDefault="0D5C209D" w:rsidP="00533507">
      <w:pPr>
        <w:pStyle w:val="Sraopastraipa"/>
        <w:numPr>
          <w:ilvl w:val="1"/>
          <w:numId w:val="31"/>
        </w:numPr>
        <w:jc w:val="both"/>
        <w:rPr>
          <w:rFonts w:ascii="Verdana" w:eastAsia="Tahoma" w:hAnsi="Verdana" w:cs="Tahoma"/>
          <w:sz w:val="20"/>
          <w:szCs w:val="20"/>
        </w:rPr>
      </w:pPr>
      <w:r w:rsidRPr="0E2C2008">
        <w:rPr>
          <w:rFonts w:ascii="Verdana" w:eastAsia="Tahoma" w:hAnsi="Verdana" w:cs="Tahoma"/>
          <w:sz w:val="20"/>
          <w:szCs w:val="20"/>
        </w:rPr>
        <w:t xml:space="preserve">Antroji mokymų </w:t>
      </w:r>
      <w:r w:rsidR="00B721B6" w:rsidRPr="0E2C2008">
        <w:rPr>
          <w:rFonts w:ascii="Verdana" w:eastAsia="Tahoma" w:hAnsi="Verdana" w:cs="Tahoma"/>
          <w:sz w:val="20"/>
          <w:szCs w:val="20"/>
        </w:rPr>
        <w:t>–</w:t>
      </w:r>
      <w:r w:rsidRPr="0E2C2008">
        <w:rPr>
          <w:rFonts w:ascii="Verdana" w:eastAsia="Tahoma" w:hAnsi="Verdana" w:cs="Tahoma"/>
          <w:sz w:val="20"/>
          <w:szCs w:val="20"/>
        </w:rPr>
        <w:t xml:space="preserve"> praktinių dirbtuvių</w:t>
      </w:r>
      <w:r w:rsidR="11039E2D" w:rsidRPr="0E2C2008">
        <w:rPr>
          <w:rFonts w:ascii="Verdana" w:eastAsia="Tahoma" w:hAnsi="Verdana" w:cs="Tahoma"/>
          <w:sz w:val="20"/>
          <w:szCs w:val="20"/>
        </w:rPr>
        <w:t xml:space="preserve"> tema turi būti skirta e-parduotuvės</w:t>
      </w:r>
      <w:r w:rsidRPr="0E2C2008">
        <w:rPr>
          <w:rFonts w:ascii="Verdana" w:eastAsia="Tahoma" w:hAnsi="Verdana" w:cs="Tahoma"/>
          <w:sz w:val="20"/>
          <w:szCs w:val="20"/>
        </w:rPr>
        <w:t xml:space="preserve"> SEO audit</w:t>
      </w:r>
      <w:r w:rsidR="5789D1FB" w:rsidRPr="0E2C2008">
        <w:rPr>
          <w:rFonts w:ascii="Verdana" w:eastAsia="Tahoma" w:hAnsi="Verdana" w:cs="Tahoma"/>
          <w:sz w:val="20"/>
          <w:szCs w:val="20"/>
        </w:rPr>
        <w:t xml:space="preserve">ui. </w:t>
      </w:r>
      <w:r w:rsidR="3A5DAF49" w:rsidRPr="0E2C2008">
        <w:rPr>
          <w:rFonts w:ascii="Verdana" w:eastAsia="Tahoma" w:hAnsi="Verdana" w:cs="Tahoma"/>
          <w:sz w:val="20"/>
          <w:szCs w:val="20"/>
        </w:rPr>
        <w:t>Siūlomos mokymų potemės:</w:t>
      </w:r>
    </w:p>
    <w:p w14:paraId="3C313232" w14:textId="77777777" w:rsidR="00FB5D11" w:rsidRPr="00FB5D11" w:rsidRDefault="00FB5D11" w:rsidP="00FB5D11">
      <w:pPr>
        <w:pStyle w:val="Sraopastraipa"/>
        <w:numPr>
          <w:ilvl w:val="2"/>
          <w:numId w:val="31"/>
        </w:numPr>
        <w:tabs>
          <w:tab w:val="left" w:pos="2835"/>
        </w:tabs>
        <w:ind w:left="2552"/>
        <w:jc w:val="both"/>
        <w:rPr>
          <w:rFonts w:ascii="Verdana" w:eastAsia="Tahoma" w:hAnsi="Verdana" w:cs="Tahoma"/>
          <w:sz w:val="20"/>
          <w:szCs w:val="20"/>
        </w:rPr>
      </w:pPr>
      <w:r w:rsidRPr="00FB5D11">
        <w:rPr>
          <w:rFonts w:ascii="Verdana" w:eastAsia="Tahoma" w:hAnsi="Verdana" w:cs="Tahoma"/>
          <w:sz w:val="20"/>
          <w:szCs w:val="20"/>
        </w:rPr>
        <w:t>Google sistemos veikimo principas, SEO rekomendacijos, įrankiai ir svarbiausi kriterijai.</w:t>
      </w:r>
    </w:p>
    <w:p w14:paraId="465F77E3" w14:textId="77777777" w:rsidR="00FB5D11" w:rsidRPr="00FB5D11" w:rsidRDefault="00FB5D11" w:rsidP="00FB5D11">
      <w:pPr>
        <w:pStyle w:val="Sraopastraipa"/>
        <w:numPr>
          <w:ilvl w:val="2"/>
          <w:numId w:val="31"/>
        </w:numPr>
        <w:tabs>
          <w:tab w:val="left" w:pos="2835"/>
        </w:tabs>
        <w:ind w:left="2552"/>
        <w:jc w:val="both"/>
        <w:rPr>
          <w:rFonts w:ascii="Verdana" w:eastAsia="Tahoma" w:hAnsi="Verdana" w:cs="Tahoma"/>
          <w:sz w:val="20"/>
          <w:szCs w:val="20"/>
        </w:rPr>
      </w:pPr>
      <w:r w:rsidRPr="00FB5D11">
        <w:rPr>
          <w:rFonts w:ascii="Verdana" w:eastAsia="Tahoma" w:hAnsi="Verdana" w:cs="Tahoma"/>
          <w:sz w:val="20"/>
          <w:szCs w:val="20"/>
        </w:rPr>
        <w:t>Kiti srauto / medijos kanalai. Esamo srauto analizė ir įrankiai.</w:t>
      </w:r>
    </w:p>
    <w:p w14:paraId="483F7F5E" w14:textId="45296305" w:rsidR="00FB5D11" w:rsidRPr="00FB5D11" w:rsidRDefault="00FB5D11" w:rsidP="00FB5D11">
      <w:pPr>
        <w:pStyle w:val="Sraopastraipa"/>
        <w:numPr>
          <w:ilvl w:val="2"/>
          <w:numId w:val="31"/>
        </w:numPr>
        <w:tabs>
          <w:tab w:val="left" w:pos="2835"/>
        </w:tabs>
        <w:ind w:left="2552"/>
        <w:jc w:val="both"/>
        <w:rPr>
          <w:rFonts w:ascii="Verdana" w:eastAsia="Tahoma" w:hAnsi="Verdana" w:cs="Tahoma"/>
          <w:sz w:val="20"/>
          <w:szCs w:val="20"/>
        </w:rPr>
      </w:pPr>
      <w:r w:rsidRPr="00FB5D11">
        <w:rPr>
          <w:rFonts w:ascii="Verdana" w:eastAsia="Tahoma" w:hAnsi="Verdana" w:cs="Tahoma"/>
          <w:sz w:val="20"/>
          <w:szCs w:val="20"/>
        </w:rPr>
        <w:t>Kokius veiksmus reikia atlikti, kad padidinti tikimybę atsirasti paieškos rezultatų viršuje?</w:t>
      </w:r>
    </w:p>
    <w:p w14:paraId="2F064A95" w14:textId="0E8D01A7" w:rsidR="3A5DAF49" w:rsidRPr="00FB5D11" w:rsidRDefault="3A5DAF49" w:rsidP="00533507">
      <w:pPr>
        <w:jc w:val="both"/>
        <w:rPr>
          <w:rFonts w:ascii="Verdana" w:eastAsia="Tahoma" w:hAnsi="Verdana" w:cs="Tahoma"/>
          <w:sz w:val="20"/>
          <w:szCs w:val="20"/>
        </w:rPr>
      </w:pPr>
      <w:r w:rsidRPr="7D4E244E">
        <w:rPr>
          <w:rFonts w:ascii="Verdana" w:eastAsia="Tahoma" w:hAnsi="Verdana" w:cs="Tahoma"/>
          <w:sz w:val="20"/>
          <w:szCs w:val="20"/>
        </w:rPr>
        <w:t xml:space="preserve">Rezultatas – </w:t>
      </w:r>
      <w:r w:rsidR="00D071C5" w:rsidRPr="7D4E244E">
        <w:rPr>
          <w:rFonts w:ascii="Verdana" w:eastAsia="Tahoma" w:hAnsi="Verdana" w:cs="Tahoma"/>
          <w:sz w:val="20"/>
          <w:szCs w:val="20"/>
        </w:rPr>
        <w:t xml:space="preserve">ne mažiau kaip </w:t>
      </w:r>
      <w:r w:rsidR="00D071C5" w:rsidRPr="7D4E244E">
        <w:rPr>
          <w:rFonts w:ascii="Verdana" w:eastAsia="Tahoma" w:hAnsi="Verdana" w:cs="Tahoma"/>
          <w:sz w:val="20"/>
          <w:szCs w:val="20"/>
          <w:lang w:val="en-US"/>
        </w:rPr>
        <w:t xml:space="preserve">70 proc. </w:t>
      </w:r>
      <w:r w:rsidR="00D071C5" w:rsidRPr="7D4E244E">
        <w:rPr>
          <w:rFonts w:ascii="Verdana" w:eastAsia="Tahoma" w:hAnsi="Verdana" w:cs="Tahoma"/>
          <w:sz w:val="20"/>
          <w:szCs w:val="20"/>
        </w:rPr>
        <w:t>dalyvių</w:t>
      </w:r>
      <w:r w:rsidR="00EA6049" w:rsidRPr="7D4E244E">
        <w:rPr>
          <w:rFonts w:ascii="Verdana" w:eastAsia="Tahoma" w:hAnsi="Verdana" w:cs="Tahoma"/>
          <w:sz w:val="20"/>
          <w:szCs w:val="20"/>
        </w:rPr>
        <w:t xml:space="preserve"> atliko</w:t>
      </w:r>
      <w:r w:rsidRPr="7D4E244E">
        <w:rPr>
          <w:rFonts w:ascii="Verdana" w:eastAsia="Tahoma" w:hAnsi="Verdana" w:cs="Tahoma"/>
          <w:sz w:val="20"/>
          <w:szCs w:val="20"/>
        </w:rPr>
        <w:t xml:space="preserve"> </w:t>
      </w:r>
      <w:r w:rsidR="003E37EF" w:rsidRPr="7D4E244E">
        <w:rPr>
          <w:rFonts w:ascii="Verdana" w:eastAsia="Tahoma" w:hAnsi="Verdana" w:cs="Tahoma"/>
          <w:sz w:val="20"/>
          <w:szCs w:val="20"/>
        </w:rPr>
        <w:t>s</w:t>
      </w:r>
      <w:r w:rsidRPr="7D4E244E">
        <w:rPr>
          <w:rFonts w:ascii="Verdana" w:eastAsia="Tahoma" w:hAnsi="Verdana" w:cs="Tahoma"/>
          <w:sz w:val="20"/>
          <w:szCs w:val="20"/>
        </w:rPr>
        <w:t>avo nuosavos e</w:t>
      </w:r>
      <w:r w:rsidR="37F32F69" w:rsidRPr="7D4E244E">
        <w:rPr>
          <w:rFonts w:ascii="Verdana" w:eastAsia="Tahoma" w:hAnsi="Verdana" w:cs="Tahoma"/>
          <w:sz w:val="20"/>
          <w:szCs w:val="20"/>
        </w:rPr>
        <w:t>-</w:t>
      </w:r>
      <w:r w:rsidR="003E37EF" w:rsidRPr="7D4E244E">
        <w:rPr>
          <w:rFonts w:ascii="Verdana" w:eastAsia="Tahoma" w:hAnsi="Verdana" w:cs="Tahoma"/>
          <w:sz w:val="20"/>
          <w:szCs w:val="20"/>
        </w:rPr>
        <w:t>p</w:t>
      </w:r>
      <w:r w:rsidRPr="7D4E244E">
        <w:rPr>
          <w:rFonts w:ascii="Verdana" w:eastAsia="Tahoma" w:hAnsi="Verdana" w:cs="Tahoma"/>
          <w:sz w:val="20"/>
          <w:szCs w:val="20"/>
        </w:rPr>
        <w:t xml:space="preserve">arduotuvės </w:t>
      </w:r>
      <w:r w:rsidR="22160CDC" w:rsidRPr="7D4E244E">
        <w:rPr>
          <w:rFonts w:ascii="Verdana" w:eastAsia="Tahoma" w:hAnsi="Verdana" w:cs="Tahoma"/>
          <w:sz w:val="20"/>
          <w:szCs w:val="20"/>
        </w:rPr>
        <w:t xml:space="preserve">SEO </w:t>
      </w:r>
      <w:r w:rsidRPr="7D4E244E">
        <w:rPr>
          <w:rFonts w:ascii="Verdana" w:eastAsia="Tahoma" w:hAnsi="Verdana" w:cs="Tahoma"/>
          <w:sz w:val="20"/>
          <w:szCs w:val="20"/>
        </w:rPr>
        <w:t>audit</w:t>
      </w:r>
      <w:r w:rsidR="00EA6049" w:rsidRPr="7D4E244E">
        <w:rPr>
          <w:rFonts w:ascii="Verdana" w:eastAsia="Tahoma" w:hAnsi="Verdana" w:cs="Tahoma"/>
          <w:sz w:val="20"/>
          <w:szCs w:val="20"/>
        </w:rPr>
        <w:t>ą</w:t>
      </w:r>
      <w:r w:rsidRPr="7D4E244E">
        <w:rPr>
          <w:rFonts w:ascii="Verdana" w:eastAsia="Tahoma" w:hAnsi="Verdana" w:cs="Tahoma"/>
          <w:sz w:val="20"/>
          <w:szCs w:val="20"/>
        </w:rPr>
        <w:t xml:space="preserve"> pagal mokymų metu suteiktus įrankius.</w:t>
      </w:r>
    </w:p>
    <w:p w14:paraId="2702759A" w14:textId="30F80302" w:rsidR="00533507" w:rsidRPr="00FB5D11" w:rsidRDefault="7E422AB3" w:rsidP="00533507">
      <w:pPr>
        <w:pStyle w:val="Sraopastraipa"/>
        <w:numPr>
          <w:ilvl w:val="1"/>
          <w:numId w:val="31"/>
        </w:numPr>
        <w:jc w:val="both"/>
        <w:rPr>
          <w:rFonts w:ascii="Verdana" w:eastAsia="Tahoma" w:hAnsi="Verdana" w:cs="Tahoma"/>
          <w:sz w:val="20"/>
          <w:szCs w:val="20"/>
        </w:rPr>
      </w:pPr>
      <w:r w:rsidRPr="2955EA3C">
        <w:rPr>
          <w:rFonts w:ascii="Verdana" w:eastAsia="Tahoma" w:hAnsi="Verdana" w:cs="Tahoma"/>
          <w:sz w:val="20"/>
          <w:szCs w:val="20"/>
        </w:rPr>
        <w:t>Trečioji</w:t>
      </w:r>
      <w:r w:rsidR="044714BD" w:rsidRPr="2955EA3C">
        <w:rPr>
          <w:rFonts w:ascii="Verdana" w:eastAsia="Tahoma" w:hAnsi="Verdana" w:cs="Tahoma"/>
          <w:sz w:val="20"/>
          <w:szCs w:val="20"/>
        </w:rPr>
        <w:t xml:space="preserve"> mokymų</w:t>
      </w:r>
      <w:r w:rsidR="2CE500E5" w:rsidRPr="2955EA3C">
        <w:rPr>
          <w:rFonts w:ascii="Verdana" w:eastAsia="Tahoma" w:hAnsi="Verdana" w:cs="Tahoma"/>
          <w:sz w:val="20"/>
          <w:szCs w:val="20"/>
        </w:rPr>
        <w:t xml:space="preserve"> </w:t>
      </w:r>
      <w:r w:rsidR="00986C38" w:rsidRPr="2955EA3C">
        <w:rPr>
          <w:rFonts w:ascii="Verdana" w:eastAsia="Tahoma" w:hAnsi="Verdana" w:cs="Tahoma"/>
          <w:sz w:val="20"/>
          <w:szCs w:val="20"/>
        </w:rPr>
        <w:t>–</w:t>
      </w:r>
      <w:r w:rsidR="2CE500E5" w:rsidRPr="2955EA3C">
        <w:rPr>
          <w:rFonts w:ascii="Verdana" w:eastAsia="Tahoma" w:hAnsi="Verdana" w:cs="Tahoma"/>
          <w:sz w:val="20"/>
          <w:szCs w:val="20"/>
        </w:rPr>
        <w:t xml:space="preserve"> </w:t>
      </w:r>
      <w:r w:rsidR="044714BD" w:rsidRPr="2955EA3C">
        <w:rPr>
          <w:rFonts w:ascii="Verdana" w:eastAsia="Tahoma" w:hAnsi="Verdana" w:cs="Tahoma"/>
          <w:sz w:val="20"/>
          <w:szCs w:val="20"/>
        </w:rPr>
        <w:t xml:space="preserve">praktinių dirbtuvių tema turi būti skirta e-parduotuvės </w:t>
      </w:r>
      <w:r w:rsidR="1AA45984" w:rsidRPr="2955EA3C">
        <w:rPr>
          <w:rFonts w:ascii="Verdana" w:eastAsia="Tahoma" w:hAnsi="Verdana" w:cs="Tahoma"/>
          <w:sz w:val="20"/>
          <w:szCs w:val="20"/>
        </w:rPr>
        <w:t xml:space="preserve"> skaitmeninei rinkodarai</w:t>
      </w:r>
      <w:r w:rsidR="00A00A48">
        <w:rPr>
          <w:rFonts w:ascii="Verdana" w:eastAsia="Tahoma" w:hAnsi="Verdana" w:cs="Tahoma"/>
          <w:sz w:val="20"/>
          <w:szCs w:val="20"/>
        </w:rPr>
        <w:t xml:space="preserve"> ir įrankiams</w:t>
      </w:r>
      <w:r w:rsidR="1AA45984" w:rsidRPr="2955EA3C">
        <w:rPr>
          <w:rFonts w:ascii="Verdana" w:eastAsia="Tahoma" w:hAnsi="Verdana" w:cs="Tahoma"/>
          <w:sz w:val="20"/>
          <w:szCs w:val="20"/>
        </w:rPr>
        <w:t>.</w:t>
      </w:r>
      <w:r w:rsidR="506867C4" w:rsidRPr="2955EA3C">
        <w:rPr>
          <w:rFonts w:ascii="Verdana" w:eastAsia="Tahoma" w:hAnsi="Verdana" w:cs="Tahoma"/>
          <w:sz w:val="20"/>
          <w:szCs w:val="20"/>
        </w:rPr>
        <w:t xml:space="preserve"> </w:t>
      </w:r>
      <w:r w:rsidR="01442375" w:rsidRPr="2955EA3C">
        <w:rPr>
          <w:rFonts w:ascii="Verdana" w:eastAsia="Tahoma" w:hAnsi="Verdana" w:cs="Tahoma"/>
          <w:sz w:val="20"/>
          <w:szCs w:val="20"/>
        </w:rPr>
        <w:t>Siūlomos mokymų potemės:</w:t>
      </w:r>
    </w:p>
    <w:p w14:paraId="71C13430" w14:textId="07098499" w:rsidR="00533507" w:rsidRPr="00FB5D11" w:rsidRDefault="00533507" w:rsidP="00967BF7">
      <w:pPr>
        <w:pStyle w:val="Sraopastraipa"/>
        <w:tabs>
          <w:tab w:val="left" w:pos="2694"/>
        </w:tabs>
        <w:ind w:left="2552"/>
        <w:jc w:val="both"/>
        <w:rPr>
          <w:rFonts w:ascii="Verdana" w:eastAsia="Tahoma" w:hAnsi="Verdana" w:cs="Tahoma"/>
          <w:sz w:val="20"/>
          <w:szCs w:val="20"/>
        </w:rPr>
      </w:pPr>
    </w:p>
    <w:p w14:paraId="00E0A976" w14:textId="48B61F7C" w:rsidR="644E1B5D" w:rsidRDefault="00E43C72">
      <w:pPr>
        <w:pStyle w:val="Sraopastraipa"/>
        <w:numPr>
          <w:ilvl w:val="2"/>
          <w:numId w:val="31"/>
        </w:numPr>
        <w:tabs>
          <w:tab w:val="left" w:pos="2694"/>
        </w:tabs>
        <w:ind w:left="2552"/>
        <w:jc w:val="both"/>
        <w:rPr>
          <w:rFonts w:ascii="Verdana" w:eastAsia="Tahoma" w:hAnsi="Verdana" w:cs="Tahoma"/>
          <w:sz w:val="20"/>
          <w:szCs w:val="20"/>
        </w:rPr>
      </w:pPr>
      <w:r>
        <w:rPr>
          <w:rFonts w:ascii="Verdana" w:eastAsia="Tahoma" w:hAnsi="Verdana" w:cs="Tahoma"/>
          <w:sz w:val="20"/>
          <w:szCs w:val="20"/>
        </w:rPr>
        <w:t>Skaitmeninė rinkodara ir jos planavimas;</w:t>
      </w:r>
    </w:p>
    <w:p w14:paraId="7FD1AACA" w14:textId="1C3EC53A" w:rsidR="77DEB15F" w:rsidRDefault="77DEB15F" w:rsidP="2955EA3C">
      <w:pPr>
        <w:pStyle w:val="Sraopastraipa"/>
        <w:numPr>
          <w:ilvl w:val="2"/>
          <w:numId w:val="31"/>
        </w:numPr>
        <w:tabs>
          <w:tab w:val="left" w:pos="2694"/>
        </w:tabs>
        <w:ind w:left="2552"/>
        <w:jc w:val="both"/>
        <w:rPr>
          <w:rFonts w:ascii="Verdana" w:eastAsia="Verdana" w:hAnsi="Verdana" w:cs="Verdana"/>
          <w:sz w:val="20"/>
          <w:szCs w:val="20"/>
        </w:rPr>
      </w:pPr>
      <w:r w:rsidRPr="7D4E244E">
        <w:rPr>
          <w:rFonts w:ascii="Verdana" w:eastAsia="Verdana" w:hAnsi="Verdana" w:cs="Verdana"/>
          <w:sz w:val="20"/>
          <w:szCs w:val="20"/>
        </w:rPr>
        <w:t>Soc. Tinklų administravimo, turinio kūrimo ir duomenų analizės įrankiai</w:t>
      </w:r>
      <w:r w:rsidR="006D6C61" w:rsidRPr="7D4E244E">
        <w:rPr>
          <w:rFonts w:ascii="Verdana" w:eastAsia="Verdana" w:hAnsi="Verdana" w:cs="Verdana"/>
          <w:sz w:val="20"/>
          <w:szCs w:val="20"/>
        </w:rPr>
        <w:t>;</w:t>
      </w:r>
    </w:p>
    <w:p w14:paraId="59F547D7" w14:textId="0A84196E" w:rsidR="69CC6560" w:rsidRPr="00FB5D11" w:rsidRDefault="77DEB15F" w:rsidP="7D4E244E">
      <w:pPr>
        <w:pStyle w:val="Sraopastraipa"/>
        <w:numPr>
          <w:ilvl w:val="2"/>
          <w:numId w:val="31"/>
        </w:numPr>
        <w:tabs>
          <w:tab w:val="left" w:pos="2694"/>
        </w:tabs>
        <w:ind w:left="2552"/>
        <w:jc w:val="both"/>
        <w:rPr>
          <w:rFonts w:ascii="Verdana" w:eastAsia="Verdana" w:hAnsi="Verdana" w:cs="Verdana"/>
          <w:sz w:val="20"/>
          <w:szCs w:val="20"/>
        </w:rPr>
      </w:pPr>
      <w:r w:rsidRPr="7D4E244E">
        <w:rPr>
          <w:rFonts w:ascii="Verdana" w:eastAsia="Verdana" w:hAnsi="Verdana" w:cs="Verdana"/>
          <w:sz w:val="20"/>
          <w:szCs w:val="20"/>
        </w:rPr>
        <w:lastRenderedPageBreak/>
        <w:t>Įtraukiančio turinio principai, efektyvios reklamos soc</w:t>
      </w:r>
      <w:r w:rsidR="342899DB" w:rsidRPr="7D4E244E">
        <w:rPr>
          <w:rFonts w:ascii="Verdana" w:eastAsia="Verdana" w:hAnsi="Verdana" w:cs="Verdana"/>
          <w:sz w:val="20"/>
          <w:szCs w:val="20"/>
        </w:rPr>
        <w:t>.</w:t>
      </w:r>
      <w:r w:rsidRPr="7D4E244E">
        <w:rPr>
          <w:rFonts w:ascii="Verdana" w:eastAsia="Verdana" w:hAnsi="Verdana" w:cs="Verdana"/>
          <w:sz w:val="20"/>
          <w:szCs w:val="20"/>
        </w:rPr>
        <w:t xml:space="preserve"> tinkluose strategijos</w:t>
      </w:r>
      <w:r w:rsidR="006D6C61" w:rsidRPr="7D4E244E">
        <w:rPr>
          <w:rFonts w:ascii="Verdana" w:eastAsia="Verdana" w:hAnsi="Verdana" w:cs="Verdana"/>
          <w:sz w:val="20"/>
          <w:szCs w:val="20"/>
        </w:rPr>
        <w:t>;</w:t>
      </w:r>
    </w:p>
    <w:p w14:paraId="32781481" w14:textId="45B9B8AB" w:rsidR="2DAADE33" w:rsidRDefault="2DAADE33" w:rsidP="7E7C951A">
      <w:pPr>
        <w:pStyle w:val="Sraopastraipa"/>
        <w:numPr>
          <w:ilvl w:val="2"/>
          <w:numId w:val="31"/>
        </w:numPr>
        <w:tabs>
          <w:tab w:val="left" w:pos="2694"/>
        </w:tabs>
        <w:ind w:left="2552"/>
        <w:jc w:val="both"/>
        <w:rPr>
          <w:rFonts w:ascii="Verdana" w:eastAsia="Verdana" w:hAnsi="Verdana" w:cs="Verdana"/>
          <w:sz w:val="20"/>
          <w:szCs w:val="20"/>
        </w:rPr>
      </w:pPr>
      <w:r w:rsidRPr="7E7C951A">
        <w:rPr>
          <w:rFonts w:ascii="Verdana" w:eastAsia="Verdana" w:hAnsi="Verdana" w:cs="Verdana"/>
          <w:sz w:val="20"/>
          <w:szCs w:val="20"/>
        </w:rPr>
        <w:t>Kitos skaitmeninės rinkodaros priemonės ir kanalai.</w:t>
      </w:r>
      <w:r w:rsidR="00282DD4" w:rsidRPr="7E7C951A">
        <w:rPr>
          <w:rFonts w:ascii="Verdana" w:eastAsia="Verdana" w:hAnsi="Verdana" w:cs="Verdana"/>
          <w:sz w:val="20"/>
          <w:szCs w:val="20"/>
        </w:rPr>
        <w:t xml:space="preserve"> </w:t>
      </w:r>
    </w:p>
    <w:p w14:paraId="72EFDA76" w14:textId="5311E3B2" w:rsidR="6451CB94" w:rsidRDefault="6451CB94" w:rsidP="7E7C951A">
      <w:pPr>
        <w:tabs>
          <w:tab w:val="left" w:pos="2694"/>
        </w:tabs>
        <w:ind w:left="1296"/>
        <w:jc w:val="both"/>
        <w:rPr>
          <w:rFonts w:ascii="Verdana" w:eastAsia="Verdana" w:hAnsi="Verdana" w:cs="Verdana"/>
          <w:sz w:val="20"/>
          <w:szCs w:val="20"/>
        </w:rPr>
      </w:pPr>
      <w:r w:rsidRPr="38F3D0BA">
        <w:rPr>
          <w:rFonts w:ascii="Verdana" w:eastAsia="Tahoma" w:hAnsi="Verdana" w:cs="Tahoma"/>
          <w:sz w:val="20"/>
          <w:szCs w:val="20"/>
        </w:rPr>
        <w:t xml:space="preserve">Rezultatas – </w:t>
      </w:r>
      <w:r w:rsidR="2BEEA4EA" w:rsidRPr="38F3D0BA">
        <w:rPr>
          <w:rFonts w:ascii="Verdana" w:eastAsia="Tahoma" w:hAnsi="Verdana" w:cs="Tahoma"/>
          <w:sz w:val="20"/>
          <w:szCs w:val="20"/>
        </w:rPr>
        <w:t xml:space="preserve"> </w:t>
      </w:r>
      <w:r w:rsidR="2BEEA4EA" w:rsidRPr="38F3D0BA">
        <w:rPr>
          <w:rFonts w:ascii="Verdana" w:eastAsia="Verdana" w:hAnsi="Verdana" w:cs="Verdana"/>
          <w:sz w:val="20"/>
          <w:szCs w:val="20"/>
        </w:rPr>
        <w:t>Atlikta socialinių tinklų paskyrų analizė: dalyviai su ekspertų pagalba bus peržiūrėję savo socialinių tinklų paskyras, įvertinę jų stipriąsias ir silpnąsias puses bei identifikavę pagrindines tobulintinas sritis.</w:t>
      </w:r>
    </w:p>
    <w:p w14:paraId="37AFFCE3" w14:textId="30AA927B" w:rsidR="7E7C951A" w:rsidRDefault="7E7C951A" w:rsidP="38F3D0BA">
      <w:pPr>
        <w:tabs>
          <w:tab w:val="left" w:pos="2694"/>
        </w:tabs>
        <w:ind w:left="1296"/>
        <w:jc w:val="both"/>
        <w:rPr>
          <w:rFonts w:ascii="Verdana" w:eastAsia="Verdana" w:hAnsi="Verdana" w:cs="Verdana"/>
          <w:sz w:val="20"/>
          <w:szCs w:val="20"/>
        </w:rPr>
      </w:pPr>
    </w:p>
    <w:p w14:paraId="16CDE0F8" w14:textId="2DB99BA3" w:rsidR="2955EA3C" w:rsidRDefault="7FE07C04" w:rsidP="00E43C72">
      <w:pPr>
        <w:tabs>
          <w:tab w:val="left" w:pos="2694"/>
        </w:tabs>
        <w:spacing w:after="0" w:line="240" w:lineRule="auto"/>
        <w:jc w:val="both"/>
        <w:rPr>
          <w:rFonts w:ascii="Verdana" w:eastAsia="Tahoma" w:hAnsi="Verdana" w:cs="Tahoma"/>
          <w:sz w:val="20"/>
          <w:szCs w:val="20"/>
        </w:rPr>
      </w:pPr>
      <w:r w:rsidRPr="38F3D0BA">
        <w:rPr>
          <w:rFonts w:ascii="Verdana" w:eastAsia="Tahoma" w:hAnsi="Verdana" w:cs="Tahoma"/>
          <w:sz w:val="20"/>
          <w:szCs w:val="20"/>
        </w:rPr>
        <w:t xml:space="preserve">             </w:t>
      </w:r>
      <w:r w:rsidR="048CB880" w:rsidRPr="38F3D0BA">
        <w:rPr>
          <w:rFonts w:ascii="Verdana" w:eastAsia="Tahoma" w:hAnsi="Verdana" w:cs="Tahoma"/>
          <w:sz w:val="20"/>
          <w:szCs w:val="20"/>
        </w:rPr>
        <w:t xml:space="preserve">12.4. </w:t>
      </w:r>
      <w:r w:rsidR="075B2FE6" w:rsidRPr="38F3D0BA">
        <w:rPr>
          <w:rFonts w:ascii="Verdana" w:eastAsia="Tahoma" w:hAnsi="Verdana" w:cs="Tahoma"/>
          <w:sz w:val="20"/>
          <w:szCs w:val="20"/>
        </w:rPr>
        <w:t>Ketvirtoji</w:t>
      </w:r>
      <w:r w:rsidR="103F9E6E" w:rsidRPr="38F3D0BA">
        <w:rPr>
          <w:rFonts w:ascii="Verdana" w:eastAsia="Tahoma" w:hAnsi="Verdana" w:cs="Tahoma"/>
          <w:sz w:val="20"/>
          <w:szCs w:val="20"/>
        </w:rPr>
        <w:t xml:space="preserve"> mokymų</w:t>
      </w:r>
      <w:r w:rsidR="2CE500E5" w:rsidRPr="38F3D0BA">
        <w:rPr>
          <w:rFonts w:ascii="Verdana" w:eastAsia="Tahoma" w:hAnsi="Verdana" w:cs="Tahoma"/>
          <w:sz w:val="20"/>
          <w:szCs w:val="20"/>
        </w:rPr>
        <w:t xml:space="preserve"> </w:t>
      </w:r>
      <w:r w:rsidR="00EA34F2" w:rsidRPr="38F3D0BA">
        <w:rPr>
          <w:rFonts w:ascii="Verdana" w:eastAsia="Tahoma" w:hAnsi="Verdana" w:cs="Tahoma"/>
          <w:sz w:val="20"/>
          <w:szCs w:val="20"/>
        </w:rPr>
        <w:t>–</w:t>
      </w:r>
      <w:r w:rsidR="2CE500E5" w:rsidRPr="38F3D0BA">
        <w:rPr>
          <w:rFonts w:ascii="Verdana" w:eastAsia="Tahoma" w:hAnsi="Verdana" w:cs="Tahoma"/>
          <w:sz w:val="20"/>
          <w:szCs w:val="20"/>
        </w:rPr>
        <w:t xml:space="preserve"> </w:t>
      </w:r>
      <w:r w:rsidR="103F9E6E" w:rsidRPr="38F3D0BA">
        <w:rPr>
          <w:rFonts w:ascii="Verdana" w:eastAsia="Tahoma" w:hAnsi="Verdana" w:cs="Tahoma"/>
          <w:sz w:val="20"/>
          <w:szCs w:val="20"/>
        </w:rPr>
        <w:t xml:space="preserve">praktinių dirbtuvių tema turi būti skirta </w:t>
      </w:r>
      <w:r w:rsidR="7C05FD62" w:rsidRPr="38F3D0BA">
        <w:rPr>
          <w:rFonts w:ascii="Verdana" w:eastAsia="Tahoma" w:hAnsi="Verdana" w:cs="Tahoma"/>
          <w:sz w:val="20"/>
          <w:szCs w:val="20"/>
        </w:rPr>
        <w:t>Dirbtinio intelekto (DI) galimybėm</w:t>
      </w:r>
      <w:r w:rsidR="3587C108" w:rsidRPr="38F3D0BA">
        <w:rPr>
          <w:rFonts w:ascii="Verdana" w:eastAsia="Tahoma" w:hAnsi="Verdana" w:cs="Tahoma"/>
          <w:sz w:val="20"/>
          <w:szCs w:val="20"/>
        </w:rPr>
        <w:t>s</w:t>
      </w:r>
      <w:r w:rsidR="7C05FD62" w:rsidRPr="38F3D0BA">
        <w:rPr>
          <w:rFonts w:ascii="Verdana" w:eastAsia="Tahoma" w:hAnsi="Verdana" w:cs="Tahoma"/>
          <w:sz w:val="20"/>
          <w:szCs w:val="20"/>
        </w:rPr>
        <w:t xml:space="preserve"> bei įrankia</w:t>
      </w:r>
      <w:r w:rsidR="1C580CD2" w:rsidRPr="38F3D0BA">
        <w:rPr>
          <w:rFonts w:ascii="Verdana" w:eastAsia="Tahoma" w:hAnsi="Verdana" w:cs="Tahoma"/>
          <w:sz w:val="20"/>
          <w:szCs w:val="20"/>
        </w:rPr>
        <w:t xml:space="preserve">ms </w:t>
      </w:r>
      <w:r w:rsidR="7C05FD62" w:rsidRPr="38F3D0BA">
        <w:rPr>
          <w:rFonts w:ascii="Verdana" w:eastAsia="Tahoma" w:hAnsi="Verdana" w:cs="Tahoma"/>
          <w:sz w:val="20"/>
          <w:szCs w:val="20"/>
        </w:rPr>
        <w:t>e</w:t>
      </w:r>
      <w:r w:rsidR="26AC4776" w:rsidRPr="38F3D0BA">
        <w:rPr>
          <w:rFonts w:ascii="Verdana" w:eastAsia="Tahoma" w:hAnsi="Verdana" w:cs="Tahoma"/>
          <w:sz w:val="20"/>
          <w:szCs w:val="20"/>
        </w:rPr>
        <w:t>-</w:t>
      </w:r>
      <w:r w:rsidR="7C05FD62" w:rsidRPr="38F3D0BA">
        <w:rPr>
          <w:rFonts w:ascii="Verdana" w:eastAsia="Tahoma" w:hAnsi="Verdana" w:cs="Tahoma"/>
          <w:sz w:val="20"/>
          <w:szCs w:val="20"/>
        </w:rPr>
        <w:t>komercijoje.</w:t>
      </w:r>
      <w:r w:rsidR="5E0EA598" w:rsidRPr="38F3D0BA">
        <w:rPr>
          <w:rFonts w:ascii="Verdana" w:eastAsia="Tahoma" w:hAnsi="Verdana" w:cs="Tahoma"/>
          <w:sz w:val="20"/>
          <w:szCs w:val="20"/>
        </w:rPr>
        <w:t xml:space="preserve"> Siūlomos mokymų potemės:</w:t>
      </w:r>
    </w:p>
    <w:p w14:paraId="11096526" w14:textId="04CFCE78" w:rsidR="7E7C951A" w:rsidRDefault="7E7C951A" w:rsidP="7E7C951A">
      <w:pPr>
        <w:tabs>
          <w:tab w:val="left" w:pos="2694"/>
        </w:tabs>
        <w:spacing w:after="0" w:line="240" w:lineRule="auto"/>
        <w:jc w:val="both"/>
        <w:rPr>
          <w:rFonts w:ascii="Verdana" w:eastAsia="Tahoma" w:hAnsi="Verdana" w:cs="Tahoma"/>
          <w:sz w:val="20"/>
          <w:szCs w:val="20"/>
        </w:rPr>
      </w:pPr>
    </w:p>
    <w:p w14:paraId="3E50F401" w14:textId="5BBDFE29" w:rsidR="661D2612" w:rsidRPr="00E43C72" w:rsidRDefault="6D397C04" w:rsidP="7E7C951A">
      <w:pPr>
        <w:ind w:left="1296"/>
        <w:rPr>
          <w:rFonts w:ascii="Verdana" w:eastAsia="Verdana" w:hAnsi="Verdana" w:cs="Verdana"/>
          <w:sz w:val="20"/>
          <w:szCs w:val="20"/>
        </w:rPr>
      </w:pPr>
      <w:r w:rsidRPr="38F3D0BA">
        <w:rPr>
          <w:rFonts w:ascii="Verdana" w:eastAsia="Verdana" w:hAnsi="Verdana" w:cs="Verdana"/>
          <w:sz w:val="20"/>
          <w:szCs w:val="20"/>
        </w:rPr>
        <w:t xml:space="preserve">    </w:t>
      </w:r>
      <w:r w:rsidR="0EA5807A" w:rsidRPr="38F3D0BA">
        <w:rPr>
          <w:rFonts w:ascii="Verdana" w:eastAsia="Verdana" w:hAnsi="Verdana" w:cs="Verdana"/>
          <w:sz w:val="20"/>
          <w:szCs w:val="20"/>
        </w:rPr>
        <w:t xml:space="preserve">12.4.1. </w:t>
      </w:r>
      <w:r w:rsidR="661D2612" w:rsidRPr="38F3D0BA">
        <w:rPr>
          <w:rFonts w:ascii="Verdana" w:eastAsia="Verdana" w:hAnsi="Verdana" w:cs="Verdana"/>
          <w:sz w:val="20"/>
          <w:szCs w:val="20"/>
        </w:rPr>
        <w:t>DI pritaikymas personalizuotam klientų aptarnavimui, rinkodarai ir pardavimų didinimui.</w:t>
      </w:r>
    </w:p>
    <w:p w14:paraId="735CFEA0" w14:textId="4896ACD6" w:rsidR="661D2612" w:rsidRPr="00E43C72" w:rsidRDefault="6F5BD889" w:rsidP="7E7C951A">
      <w:pPr>
        <w:ind w:left="1296"/>
        <w:rPr>
          <w:rFonts w:ascii="Verdana" w:eastAsia="Verdana" w:hAnsi="Verdana" w:cs="Verdana"/>
          <w:sz w:val="20"/>
          <w:szCs w:val="20"/>
        </w:rPr>
      </w:pPr>
      <w:r w:rsidRPr="38F3D0BA">
        <w:rPr>
          <w:rFonts w:ascii="Verdana" w:eastAsia="Verdana" w:hAnsi="Verdana" w:cs="Verdana"/>
          <w:sz w:val="20"/>
          <w:szCs w:val="20"/>
        </w:rPr>
        <w:t xml:space="preserve">    </w:t>
      </w:r>
      <w:r w:rsidR="04BC54DE" w:rsidRPr="38F3D0BA">
        <w:rPr>
          <w:rFonts w:ascii="Verdana" w:eastAsia="Verdana" w:hAnsi="Verdana" w:cs="Verdana"/>
          <w:sz w:val="20"/>
          <w:szCs w:val="20"/>
        </w:rPr>
        <w:t xml:space="preserve">12.4.2. </w:t>
      </w:r>
      <w:r w:rsidR="661D2612" w:rsidRPr="38F3D0BA">
        <w:rPr>
          <w:rFonts w:ascii="Verdana" w:eastAsia="Verdana" w:hAnsi="Verdana" w:cs="Verdana"/>
          <w:sz w:val="20"/>
          <w:szCs w:val="20"/>
        </w:rPr>
        <w:t>Automatizacija: kaip sutaupyti laiką ir resursus naudojant DI sprendimus.</w:t>
      </w:r>
    </w:p>
    <w:p w14:paraId="255DC8FD" w14:textId="55D4B6FD" w:rsidR="661D2612" w:rsidRPr="00E43C72" w:rsidRDefault="31C2001B" w:rsidP="7E7C951A">
      <w:pPr>
        <w:ind w:left="1296"/>
        <w:rPr>
          <w:rFonts w:ascii="Verdana" w:eastAsia="Verdana" w:hAnsi="Verdana" w:cs="Verdana"/>
          <w:sz w:val="20"/>
          <w:szCs w:val="20"/>
        </w:rPr>
      </w:pPr>
      <w:r w:rsidRPr="38F3D0BA">
        <w:rPr>
          <w:rFonts w:ascii="Verdana" w:eastAsia="Verdana" w:hAnsi="Verdana" w:cs="Verdana"/>
          <w:sz w:val="20"/>
          <w:szCs w:val="20"/>
        </w:rPr>
        <w:t xml:space="preserve">    </w:t>
      </w:r>
      <w:r w:rsidR="0FAB2690" w:rsidRPr="38F3D0BA">
        <w:rPr>
          <w:rFonts w:ascii="Verdana" w:eastAsia="Verdana" w:hAnsi="Verdana" w:cs="Verdana"/>
          <w:sz w:val="20"/>
          <w:szCs w:val="20"/>
        </w:rPr>
        <w:t xml:space="preserve">12.4.3. </w:t>
      </w:r>
      <w:r w:rsidR="661D2612" w:rsidRPr="38F3D0BA">
        <w:rPr>
          <w:rFonts w:ascii="Verdana" w:eastAsia="Verdana" w:hAnsi="Verdana" w:cs="Verdana"/>
          <w:sz w:val="20"/>
          <w:szCs w:val="20"/>
        </w:rPr>
        <w:t>DI įrankiai: Turinio kūrimui, reklamos automatizavimo sprendima</w:t>
      </w:r>
      <w:r w:rsidR="70EB8A7F" w:rsidRPr="38F3D0BA">
        <w:rPr>
          <w:rFonts w:ascii="Verdana" w:eastAsia="Verdana" w:hAnsi="Verdana" w:cs="Verdana"/>
          <w:sz w:val="20"/>
          <w:szCs w:val="20"/>
        </w:rPr>
        <w:t xml:space="preserve">ms, </w:t>
      </w:r>
      <w:r w:rsidR="661D2612" w:rsidRPr="38F3D0BA">
        <w:rPr>
          <w:rFonts w:ascii="Verdana" w:eastAsia="Verdana" w:hAnsi="Verdana" w:cs="Verdana"/>
          <w:sz w:val="20"/>
          <w:szCs w:val="20"/>
        </w:rPr>
        <w:t xml:space="preserve">klientų aptarnavimo </w:t>
      </w:r>
      <w:r w:rsidR="3DBF3359" w:rsidRPr="38F3D0BA">
        <w:rPr>
          <w:rFonts w:ascii="Verdana" w:eastAsia="Verdana" w:hAnsi="Verdana" w:cs="Verdana"/>
          <w:sz w:val="20"/>
          <w:szCs w:val="20"/>
        </w:rPr>
        <w:t>“</w:t>
      </w:r>
      <w:r w:rsidR="661D2612" w:rsidRPr="38F3D0BA">
        <w:rPr>
          <w:rFonts w:ascii="Verdana" w:eastAsia="Verdana" w:hAnsi="Verdana" w:cs="Verdana"/>
          <w:sz w:val="20"/>
          <w:szCs w:val="20"/>
        </w:rPr>
        <w:t>chatbot’ai</w:t>
      </w:r>
      <w:r w:rsidR="12C75DC1" w:rsidRPr="38F3D0BA">
        <w:rPr>
          <w:rFonts w:ascii="Verdana" w:eastAsia="Verdana" w:hAnsi="Verdana" w:cs="Verdana"/>
          <w:sz w:val="20"/>
          <w:szCs w:val="20"/>
        </w:rPr>
        <w:t xml:space="preserve">” </w:t>
      </w:r>
      <w:r w:rsidR="661D2612" w:rsidRPr="38F3D0BA">
        <w:rPr>
          <w:rFonts w:ascii="Verdana" w:eastAsia="Verdana" w:hAnsi="Verdana" w:cs="Verdana"/>
          <w:sz w:val="20"/>
          <w:szCs w:val="20"/>
        </w:rPr>
        <w:t>ir kiti.</w:t>
      </w:r>
    </w:p>
    <w:p w14:paraId="4E3EF1A0" w14:textId="40E280D3" w:rsidR="136BC2C0" w:rsidRPr="00E43C72" w:rsidRDefault="539BF8AF" w:rsidP="7E7C951A">
      <w:pPr>
        <w:ind w:left="1296"/>
        <w:rPr>
          <w:rFonts w:ascii="Verdana" w:eastAsia="Verdana" w:hAnsi="Verdana" w:cs="Verdana"/>
          <w:sz w:val="20"/>
          <w:szCs w:val="20"/>
        </w:rPr>
      </w:pPr>
      <w:r w:rsidRPr="38F3D0BA">
        <w:rPr>
          <w:rFonts w:ascii="Verdana" w:eastAsia="Verdana" w:hAnsi="Verdana" w:cs="Verdana"/>
          <w:sz w:val="20"/>
          <w:szCs w:val="20"/>
        </w:rPr>
        <w:t xml:space="preserve">   </w:t>
      </w:r>
      <w:r w:rsidR="0CE99720" w:rsidRPr="38F3D0BA">
        <w:rPr>
          <w:rFonts w:ascii="Verdana" w:eastAsia="Verdana" w:hAnsi="Verdana" w:cs="Verdana"/>
          <w:sz w:val="20"/>
          <w:szCs w:val="20"/>
        </w:rPr>
        <w:t xml:space="preserve">12.4.4. </w:t>
      </w:r>
      <w:r w:rsidR="136BC2C0" w:rsidRPr="38F3D0BA">
        <w:rPr>
          <w:rFonts w:ascii="Verdana" w:eastAsia="Verdana" w:hAnsi="Verdana" w:cs="Verdana"/>
          <w:sz w:val="20"/>
          <w:szCs w:val="20"/>
        </w:rPr>
        <w:t xml:space="preserve">Analizė pasitelkiant DI: </w:t>
      </w:r>
      <w:r w:rsidR="7EA1FE43" w:rsidRPr="38F3D0BA">
        <w:rPr>
          <w:rFonts w:ascii="Verdana" w:eastAsia="Verdana" w:hAnsi="Verdana" w:cs="Verdana"/>
          <w:sz w:val="20"/>
          <w:szCs w:val="20"/>
        </w:rPr>
        <w:t>Kaip suprasti klientų poreikius ir apsipirkimo įpročius</w:t>
      </w:r>
      <w:r w:rsidR="6CCFF4DA" w:rsidRPr="38F3D0BA">
        <w:rPr>
          <w:rFonts w:ascii="Verdana" w:eastAsia="Verdana" w:hAnsi="Verdana" w:cs="Verdana"/>
          <w:sz w:val="20"/>
          <w:szCs w:val="20"/>
        </w:rPr>
        <w:t>.</w:t>
      </w:r>
    </w:p>
    <w:p w14:paraId="46342890" w14:textId="4F49C16A" w:rsidR="2955EA3C" w:rsidRPr="00B45831" w:rsidRDefault="2955EA3C" w:rsidP="00B45831">
      <w:pPr>
        <w:tabs>
          <w:tab w:val="left" w:pos="2694"/>
        </w:tabs>
        <w:spacing w:after="0" w:line="240" w:lineRule="auto"/>
        <w:jc w:val="both"/>
        <w:rPr>
          <w:rFonts w:ascii="Verdana" w:eastAsia="Tahoma" w:hAnsi="Verdana" w:cs="Tahoma"/>
          <w:sz w:val="20"/>
          <w:szCs w:val="20"/>
        </w:rPr>
      </w:pPr>
    </w:p>
    <w:p w14:paraId="20EFA024" w14:textId="77777777" w:rsidR="00533507" w:rsidRPr="00FB5D11" w:rsidRDefault="00533507" w:rsidP="00533507">
      <w:pPr>
        <w:spacing w:after="0" w:line="240" w:lineRule="auto"/>
        <w:jc w:val="both"/>
        <w:rPr>
          <w:rFonts w:ascii="Verdana" w:eastAsia="Tahoma" w:hAnsi="Verdana" w:cs="Tahoma"/>
          <w:sz w:val="20"/>
          <w:szCs w:val="20"/>
        </w:rPr>
      </w:pPr>
    </w:p>
    <w:p w14:paraId="1C98A20B" w14:textId="3EC69E6F" w:rsidR="4B5C77FB" w:rsidRPr="00FB5D11" w:rsidRDefault="4B5C77FB" w:rsidP="2955EA3C">
      <w:pPr>
        <w:jc w:val="both"/>
        <w:rPr>
          <w:rFonts w:ascii="Verdana" w:eastAsia="Verdana" w:hAnsi="Verdana" w:cs="Verdana"/>
          <w:sz w:val="20"/>
          <w:szCs w:val="20"/>
        </w:rPr>
      </w:pPr>
      <w:r w:rsidRPr="7D4E244E">
        <w:rPr>
          <w:rFonts w:ascii="Verdana" w:eastAsiaTheme="minorEastAsia" w:hAnsi="Verdana"/>
          <w:sz w:val="20"/>
          <w:szCs w:val="20"/>
        </w:rPr>
        <w:t xml:space="preserve">Rezultatas – </w:t>
      </w:r>
      <w:r w:rsidR="54E03554" w:rsidRPr="7D4E244E">
        <w:rPr>
          <w:rFonts w:ascii="Verdana" w:eastAsia="Verdana" w:hAnsi="Verdana" w:cs="Verdana"/>
          <w:sz w:val="20"/>
          <w:szCs w:val="20"/>
        </w:rPr>
        <w:t xml:space="preserve"> </w:t>
      </w:r>
      <w:r w:rsidR="00EA6049" w:rsidRPr="7D4E244E">
        <w:rPr>
          <w:rFonts w:ascii="Verdana" w:eastAsia="Verdana" w:hAnsi="Verdana" w:cs="Verdana"/>
          <w:sz w:val="20"/>
          <w:szCs w:val="20"/>
        </w:rPr>
        <w:t xml:space="preserve">ne mažiau kaip </w:t>
      </w:r>
      <w:r w:rsidR="00EA6049" w:rsidRPr="7D4E244E">
        <w:rPr>
          <w:rFonts w:ascii="Verdana" w:eastAsia="Verdana" w:hAnsi="Verdana" w:cs="Verdana"/>
          <w:sz w:val="20"/>
          <w:szCs w:val="20"/>
          <w:lang w:val="en-US"/>
        </w:rPr>
        <w:t xml:space="preserve">70 proc. </w:t>
      </w:r>
      <w:r w:rsidR="54E03554" w:rsidRPr="7D4E244E">
        <w:rPr>
          <w:rFonts w:ascii="Verdana" w:eastAsia="Verdana" w:hAnsi="Verdana" w:cs="Verdana"/>
          <w:sz w:val="20"/>
          <w:szCs w:val="20"/>
        </w:rPr>
        <w:t>dalyvi</w:t>
      </w:r>
      <w:r w:rsidR="00EA6049" w:rsidRPr="7D4E244E">
        <w:rPr>
          <w:rFonts w:ascii="Verdana" w:eastAsia="Verdana" w:hAnsi="Verdana" w:cs="Verdana"/>
          <w:sz w:val="20"/>
          <w:szCs w:val="20"/>
        </w:rPr>
        <w:t>ų</w:t>
      </w:r>
      <w:r w:rsidR="54E03554" w:rsidRPr="7D4E244E">
        <w:rPr>
          <w:rFonts w:ascii="Verdana" w:eastAsia="Verdana" w:hAnsi="Verdana" w:cs="Verdana"/>
          <w:sz w:val="20"/>
          <w:szCs w:val="20"/>
        </w:rPr>
        <w:t xml:space="preserve"> mokymų metu įgyvendin</w:t>
      </w:r>
      <w:r w:rsidR="00EA6049" w:rsidRPr="7D4E244E">
        <w:rPr>
          <w:rFonts w:ascii="Verdana" w:eastAsia="Verdana" w:hAnsi="Verdana" w:cs="Verdana"/>
          <w:sz w:val="20"/>
          <w:szCs w:val="20"/>
        </w:rPr>
        <w:t>o</w:t>
      </w:r>
      <w:r w:rsidR="54E03554" w:rsidRPr="7D4E244E">
        <w:rPr>
          <w:rFonts w:ascii="Verdana" w:eastAsia="Verdana" w:hAnsi="Verdana" w:cs="Verdana"/>
          <w:sz w:val="20"/>
          <w:szCs w:val="20"/>
        </w:rPr>
        <w:t xml:space="preserve"> bent vieną DI sprendimą savo e-parduotuvėje arba rinkodaros procese, pavyzdžiui, sukurs personalizuotą reklamą, turin</w:t>
      </w:r>
      <w:r w:rsidR="35B8154D" w:rsidRPr="7D4E244E">
        <w:rPr>
          <w:rFonts w:ascii="Verdana" w:eastAsia="Verdana" w:hAnsi="Verdana" w:cs="Verdana"/>
          <w:sz w:val="20"/>
          <w:szCs w:val="20"/>
        </w:rPr>
        <w:t>į,</w:t>
      </w:r>
      <w:r w:rsidR="54E03554" w:rsidRPr="7D4E244E">
        <w:rPr>
          <w:rFonts w:ascii="Verdana" w:eastAsia="Verdana" w:hAnsi="Verdana" w:cs="Verdana"/>
          <w:sz w:val="20"/>
          <w:szCs w:val="20"/>
        </w:rPr>
        <w:t xml:space="preserve"> analizės planą, automatizuos pasirinktą procesą</w:t>
      </w:r>
      <w:r w:rsidR="00613AA7" w:rsidRPr="7D4E244E">
        <w:rPr>
          <w:rFonts w:ascii="Verdana" w:eastAsia="Verdana" w:hAnsi="Verdana" w:cs="Verdana"/>
          <w:sz w:val="20"/>
          <w:szCs w:val="20"/>
        </w:rPr>
        <w:t xml:space="preserve"> (pagal veiklos pobūdį).</w:t>
      </w:r>
    </w:p>
    <w:p w14:paraId="649813BE" w14:textId="0AABD5C5" w:rsidR="00AC6792" w:rsidRPr="00FB5D11" w:rsidRDefault="00AC6792" w:rsidP="00A41A1D">
      <w:pPr>
        <w:pStyle w:val="Sraopastraipa"/>
        <w:numPr>
          <w:ilvl w:val="0"/>
          <w:numId w:val="31"/>
        </w:numPr>
        <w:jc w:val="both"/>
        <w:rPr>
          <w:rFonts w:ascii="Verdana" w:eastAsia="Tahoma" w:hAnsi="Verdana" w:cs="Tahoma"/>
          <w:sz w:val="20"/>
          <w:szCs w:val="20"/>
        </w:rPr>
      </w:pPr>
      <w:r w:rsidRPr="00FB5D11">
        <w:rPr>
          <w:rFonts w:ascii="Verdana" w:eastAsia="Tahoma" w:hAnsi="Verdana" w:cs="Tahoma"/>
          <w:sz w:val="20"/>
          <w:szCs w:val="20"/>
        </w:rPr>
        <w:t>Kiekvienai Programos</w:t>
      </w:r>
      <w:r w:rsidR="007C07CB" w:rsidRPr="00FB5D11">
        <w:rPr>
          <w:rFonts w:ascii="Verdana" w:eastAsia="Tahoma" w:hAnsi="Verdana" w:cs="Tahoma"/>
          <w:sz w:val="20"/>
          <w:szCs w:val="20"/>
        </w:rPr>
        <w:t xml:space="preserve"> mokymų</w:t>
      </w:r>
      <w:r w:rsidRPr="00FB5D11">
        <w:rPr>
          <w:rFonts w:ascii="Verdana" w:eastAsia="Tahoma" w:hAnsi="Verdana" w:cs="Tahoma"/>
          <w:sz w:val="20"/>
          <w:szCs w:val="20"/>
        </w:rPr>
        <w:t xml:space="preserve"> temai turi būti: </w:t>
      </w:r>
    </w:p>
    <w:p w14:paraId="393A3A03" w14:textId="77777777" w:rsidR="00AC6792" w:rsidRPr="00FB5D11" w:rsidRDefault="00AC6792" w:rsidP="00A41A1D">
      <w:pPr>
        <w:pStyle w:val="Sraopastraipa"/>
        <w:numPr>
          <w:ilvl w:val="1"/>
          <w:numId w:val="31"/>
        </w:numPr>
        <w:jc w:val="both"/>
        <w:rPr>
          <w:rFonts w:ascii="Verdana" w:eastAsia="Tahoma" w:hAnsi="Verdana" w:cs="Tahoma"/>
          <w:sz w:val="20"/>
          <w:szCs w:val="20"/>
        </w:rPr>
      </w:pPr>
      <w:r w:rsidRPr="00FB5D11">
        <w:rPr>
          <w:rFonts w:ascii="Verdana" w:eastAsia="Tahoma" w:hAnsi="Verdana" w:cs="Tahoma"/>
          <w:sz w:val="20"/>
          <w:szCs w:val="20"/>
        </w:rPr>
        <w:t xml:space="preserve">apibrėžti temos tikslai ir siekiami rezultatai; </w:t>
      </w:r>
    </w:p>
    <w:p w14:paraId="09D064B4" w14:textId="22437C9D" w:rsidR="00AC6792" w:rsidRPr="00FB5D11" w:rsidRDefault="103F9E6E" w:rsidP="00A41A1D">
      <w:pPr>
        <w:pStyle w:val="Sraopastraipa"/>
        <w:numPr>
          <w:ilvl w:val="1"/>
          <w:numId w:val="31"/>
        </w:numPr>
        <w:jc w:val="both"/>
        <w:rPr>
          <w:rFonts w:ascii="Verdana" w:hAnsi="Verdana" w:cs="Tahoma"/>
          <w:sz w:val="20"/>
          <w:szCs w:val="20"/>
        </w:rPr>
      </w:pPr>
      <w:r w:rsidRPr="00FB5D11">
        <w:rPr>
          <w:rFonts w:ascii="Verdana" w:eastAsia="Tahoma" w:hAnsi="Verdana" w:cs="Tahoma"/>
          <w:sz w:val="20"/>
          <w:szCs w:val="20"/>
        </w:rPr>
        <w:t>sukurtas naujausias e-prekybos tendencijas ir geriausias praktikas bei tikslinę grupę atitinkantis teorinis turinys;</w:t>
      </w:r>
    </w:p>
    <w:p w14:paraId="1AB3F82D" w14:textId="0456F5D3" w:rsidR="00AC6792" w:rsidRPr="00FB5D11" w:rsidRDefault="00AC6792" w:rsidP="00A41A1D">
      <w:pPr>
        <w:pStyle w:val="Sraopastraipa"/>
        <w:numPr>
          <w:ilvl w:val="1"/>
          <w:numId w:val="31"/>
        </w:numPr>
        <w:jc w:val="both"/>
        <w:rPr>
          <w:rFonts w:ascii="Verdana" w:eastAsia="Tahoma" w:hAnsi="Verdana" w:cs="Tahoma"/>
          <w:sz w:val="20"/>
          <w:szCs w:val="20"/>
        </w:rPr>
      </w:pPr>
      <w:r w:rsidRPr="700742BC">
        <w:rPr>
          <w:rFonts w:ascii="Verdana" w:eastAsia="Tahoma" w:hAnsi="Verdana" w:cs="Tahoma"/>
          <w:sz w:val="20"/>
          <w:szCs w:val="20"/>
        </w:rPr>
        <w:t xml:space="preserve">aprašytos temai įsisavinti reikalingos praktinės veiklos. Kiekvienoje temoje </w:t>
      </w:r>
      <w:r w:rsidR="00016A2A">
        <w:rPr>
          <w:rFonts w:ascii="Verdana" w:eastAsia="Tahoma" w:hAnsi="Verdana" w:cs="Tahoma"/>
          <w:sz w:val="20"/>
          <w:szCs w:val="20"/>
        </w:rPr>
        <w:t xml:space="preserve">jų </w:t>
      </w:r>
      <w:r w:rsidRPr="700742BC">
        <w:rPr>
          <w:rFonts w:ascii="Verdana" w:eastAsia="Tahoma" w:hAnsi="Verdana" w:cs="Tahoma"/>
          <w:sz w:val="20"/>
          <w:szCs w:val="20"/>
        </w:rPr>
        <w:t>turi būti ne mažiau</w:t>
      </w:r>
      <w:r w:rsidR="009747A8">
        <w:rPr>
          <w:rFonts w:ascii="Verdana" w:eastAsia="Tahoma" w:hAnsi="Verdana" w:cs="Tahoma"/>
          <w:sz w:val="20"/>
          <w:szCs w:val="20"/>
        </w:rPr>
        <w:t xml:space="preserve"> nei</w:t>
      </w:r>
      <w:r w:rsidRPr="700742BC">
        <w:rPr>
          <w:rFonts w:ascii="Verdana" w:eastAsia="Tahoma" w:hAnsi="Verdana" w:cs="Tahoma"/>
          <w:sz w:val="20"/>
          <w:szCs w:val="20"/>
        </w:rPr>
        <w:t xml:space="preserve"> </w:t>
      </w:r>
      <w:r w:rsidR="00016A2A">
        <w:rPr>
          <w:rFonts w:ascii="Verdana" w:eastAsia="Tahoma" w:hAnsi="Verdana" w:cs="Tahoma"/>
          <w:sz w:val="20"/>
          <w:szCs w:val="20"/>
        </w:rPr>
        <w:t>trys</w:t>
      </w:r>
      <w:r w:rsidRPr="700742BC">
        <w:rPr>
          <w:rFonts w:ascii="Verdana" w:eastAsia="Tahoma" w:hAnsi="Verdana" w:cs="Tahoma"/>
          <w:sz w:val="20"/>
          <w:szCs w:val="20"/>
        </w:rPr>
        <w:t xml:space="preserve">. </w:t>
      </w:r>
      <w:r w:rsidR="00016A2A">
        <w:rPr>
          <w:rFonts w:ascii="Verdana" w:eastAsia="Tahoma" w:hAnsi="Verdana" w:cs="Tahoma"/>
          <w:sz w:val="20"/>
          <w:szCs w:val="20"/>
        </w:rPr>
        <w:t>Veiklos</w:t>
      </w:r>
      <w:r w:rsidRPr="700742BC">
        <w:rPr>
          <w:rFonts w:ascii="Verdana" w:eastAsia="Tahoma" w:hAnsi="Verdana" w:cs="Tahoma"/>
          <w:sz w:val="20"/>
          <w:szCs w:val="20"/>
        </w:rPr>
        <w:t xml:space="preserve"> turi būti įtraukiančios dalyvius,</w:t>
      </w:r>
      <w:r w:rsidR="38426B93" w:rsidRPr="700742BC">
        <w:rPr>
          <w:rFonts w:ascii="Verdana" w:eastAsia="Tahoma" w:hAnsi="Verdana" w:cs="Tahoma"/>
          <w:sz w:val="20"/>
          <w:szCs w:val="20"/>
        </w:rPr>
        <w:t xml:space="preserve"> </w:t>
      </w:r>
      <w:r w:rsidR="00016A2A">
        <w:rPr>
          <w:rFonts w:ascii="Verdana" w:eastAsia="Tahoma" w:hAnsi="Verdana" w:cs="Tahoma"/>
          <w:sz w:val="20"/>
          <w:szCs w:val="20"/>
        </w:rPr>
        <w:t xml:space="preserve">o </w:t>
      </w:r>
      <w:r w:rsidR="38426B93" w:rsidRPr="700742BC">
        <w:rPr>
          <w:rFonts w:ascii="Verdana" w:eastAsia="Tahoma" w:hAnsi="Verdana" w:cs="Tahoma"/>
          <w:sz w:val="20"/>
          <w:szCs w:val="20"/>
        </w:rPr>
        <w:t xml:space="preserve">jų </w:t>
      </w:r>
      <w:r w:rsidR="00016A2A">
        <w:rPr>
          <w:rFonts w:ascii="Verdana" w:eastAsia="Tahoma" w:hAnsi="Verdana" w:cs="Tahoma"/>
          <w:sz w:val="20"/>
          <w:szCs w:val="20"/>
        </w:rPr>
        <w:t xml:space="preserve">turinys </w:t>
      </w:r>
      <w:r w:rsidR="38426B93" w:rsidRPr="700742BC">
        <w:rPr>
          <w:rFonts w:ascii="Verdana" w:eastAsia="Tahoma" w:hAnsi="Verdana" w:cs="Tahoma"/>
          <w:sz w:val="20"/>
          <w:szCs w:val="20"/>
        </w:rPr>
        <w:t>paremtas naujausiomis e-komercijos tendencijomis ir</w:t>
      </w:r>
      <w:r w:rsidRPr="700742BC">
        <w:rPr>
          <w:rFonts w:ascii="Verdana" w:eastAsia="Tahoma" w:hAnsi="Verdana" w:cs="Tahoma"/>
          <w:sz w:val="20"/>
          <w:szCs w:val="20"/>
        </w:rPr>
        <w:t xml:space="preserve"> atitikti tarptautinių analogiškų programų turinį bei užtikrin</w:t>
      </w:r>
      <w:r w:rsidR="00FA3AAC">
        <w:rPr>
          <w:rFonts w:ascii="Verdana" w:eastAsia="Tahoma" w:hAnsi="Verdana" w:cs="Tahoma"/>
          <w:sz w:val="20"/>
          <w:szCs w:val="20"/>
        </w:rPr>
        <w:t>ti</w:t>
      </w:r>
      <w:r w:rsidRPr="700742BC">
        <w:rPr>
          <w:rFonts w:ascii="Verdana" w:eastAsia="Tahoma" w:hAnsi="Verdana" w:cs="Tahoma"/>
          <w:sz w:val="20"/>
          <w:szCs w:val="20"/>
        </w:rPr>
        <w:t>, kad Programos dalyviai įgis jiems aktualių žinių ir praktinių kompetencijų;</w:t>
      </w:r>
    </w:p>
    <w:p w14:paraId="21E8C34F" w14:textId="08982DF0" w:rsidR="12F17357" w:rsidRPr="00FB5D11" w:rsidRDefault="103F9E6E" w:rsidP="00533507">
      <w:pPr>
        <w:pStyle w:val="Sraopastraipa"/>
        <w:numPr>
          <w:ilvl w:val="1"/>
          <w:numId w:val="31"/>
        </w:numPr>
        <w:jc w:val="both"/>
        <w:rPr>
          <w:rFonts w:ascii="Verdana" w:eastAsia="Tahoma" w:hAnsi="Verdana" w:cs="Tahoma"/>
          <w:sz w:val="20"/>
          <w:szCs w:val="20"/>
        </w:rPr>
      </w:pPr>
      <w:r w:rsidRPr="00FB5D11">
        <w:rPr>
          <w:rFonts w:ascii="Verdana" w:eastAsia="Tahoma" w:hAnsi="Verdana" w:cs="Tahoma"/>
          <w:sz w:val="20"/>
          <w:szCs w:val="20"/>
        </w:rPr>
        <w:t xml:space="preserve">turi būti aiškiai apibrėžta </w:t>
      </w:r>
      <w:r w:rsidR="43A5AA6B" w:rsidRPr="00FB5D11">
        <w:rPr>
          <w:rFonts w:ascii="Verdana" w:eastAsia="Tahoma" w:hAnsi="Verdana" w:cs="Tahoma"/>
          <w:sz w:val="20"/>
          <w:szCs w:val="20"/>
        </w:rPr>
        <w:t xml:space="preserve">teorinių </w:t>
      </w:r>
      <w:r w:rsidRPr="00FB5D11">
        <w:rPr>
          <w:rFonts w:ascii="Verdana" w:eastAsia="Tahoma" w:hAnsi="Verdana" w:cs="Tahoma"/>
          <w:sz w:val="20"/>
          <w:szCs w:val="20"/>
        </w:rPr>
        <w:t>mokymų</w:t>
      </w:r>
      <w:r w:rsidR="00FB5D11" w:rsidRPr="00FB5D11">
        <w:rPr>
          <w:rFonts w:ascii="Verdana" w:eastAsia="Tahoma" w:hAnsi="Verdana" w:cs="Tahoma"/>
          <w:sz w:val="20"/>
          <w:szCs w:val="20"/>
        </w:rPr>
        <w:t xml:space="preserve"> (1,5 astronominės valandos trukmės vienai temai) ir praktinių dirbtuvių (4,</w:t>
      </w:r>
      <w:r w:rsidR="17075B70" w:rsidRPr="00FB5D11">
        <w:rPr>
          <w:rFonts w:ascii="Verdana" w:eastAsia="Tahoma" w:hAnsi="Verdana" w:cs="Tahoma"/>
          <w:sz w:val="20"/>
          <w:szCs w:val="20"/>
        </w:rPr>
        <w:t>5</w:t>
      </w:r>
      <w:r w:rsidRPr="00FB5D11">
        <w:rPr>
          <w:rFonts w:ascii="Verdana" w:eastAsia="Tahoma" w:hAnsi="Verdana" w:cs="Tahoma"/>
          <w:sz w:val="20"/>
          <w:szCs w:val="20"/>
        </w:rPr>
        <w:t xml:space="preserve"> astronominių valandų trukmės vienai temai) poreikis ir jų tikslai;</w:t>
      </w:r>
    </w:p>
    <w:p w14:paraId="358725DD" w14:textId="2DCFA098" w:rsidR="00AC6792" w:rsidRPr="00FB5D11" w:rsidRDefault="103F9E6E" w:rsidP="00A41A1D">
      <w:pPr>
        <w:pStyle w:val="Sraopastraipa"/>
        <w:numPr>
          <w:ilvl w:val="1"/>
          <w:numId w:val="31"/>
        </w:numPr>
        <w:jc w:val="both"/>
        <w:rPr>
          <w:rFonts w:ascii="Verdana" w:eastAsia="Tahoma" w:hAnsi="Verdana" w:cs="Tahoma"/>
          <w:b/>
          <w:bCs/>
          <w:sz w:val="20"/>
          <w:szCs w:val="20"/>
        </w:rPr>
      </w:pPr>
      <w:r w:rsidRPr="00FB5D11">
        <w:rPr>
          <w:rFonts w:ascii="Verdana" w:eastAsia="Tahoma" w:hAnsi="Verdana" w:cs="Tahoma"/>
          <w:sz w:val="20"/>
          <w:szCs w:val="20"/>
        </w:rPr>
        <w:t xml:space="preserve">būti pasitelkiami praktiniai įrankiai ir pristatomi pavyzdžiai bei gerosios praktikos, kurios </w:t>
      </w:r>
      <w:r w:rsidRPr="00F758F5">
        <w:rPr>
          <w:rFonts w:ascii="Verdana" w:eastAsia="Tahoma" w:hAnsi="Verdana" w:cs="Tahoma"/>
          <w:sz w:val="20"/>
          <w:szCs w:val="20"/>
        </w:rPr>
        <w:t>atitinka tikslinės grupės verslo (SVV) poreikį, pobūdį ir apimtis.</w:t>
      </w:r>
    </w:p>
    <w:p w14:paraId="4AEB76AB" w14:textId="216CAEE7" w:rsidR="00221154" w:rsidRPr="00FB5D11" w:rsidRDefault="00221154" w:rsidP="00A41A1D">
      <w:pPr>
        <w:pStyle w:val="Sraopastraipa"/>
        <w:numPr>
          <w:ilvl w:val="0"/>
          <w:numId w:val="31"/>
        </w:numPr>
        <w:jc w:val="both"/>
        <w:rPr>
          <w:rStyle w:val="normaltextrun"/>
          <w:rFonts w:ascii="Verdana" w:eastAsia="Tahoma" w:hAnsi="Verdana" w:cs="Tahoma"/>
          <w:sz w:val="20"/>
          <w:szCs w:val="20"/>
        </w:rPr>
      </w:pPr>
      <w:r w:rsidRPr="00FB5D11">
        <w:rPr>
          <w:rStyle w:val="normaltextrun"/>
          <w:rFonts w:ascii="Verdana" w:eastAsia="Tahoma" w:hAnsi="Verdana" w:cs="Tahoma"/>
          <w:sz w:val="20"/>
          <w:szCs w:val="20"/>
        </w:rPr>
        <w:t xml:space="preserve">Ekspertas (-ai) turi perteikti ne tik teorines žinias, bet ir praktinius pavyzdžius, susijusius su konkrečia mokymo tema. Kiekvienos temos mokymo eigoje  Ekspertas (-ai) suformuoja ir pateikia Programos dalyviams praktines užduotis / namų darbus, atitinkančius išdėstytos temos turinį. Teikėjas turi užtikrinti Programos dalyvių atliktų individualių praktinių užduočių / namų darbų peržiūrą ir priežiūrą. Teikėjas užtikrina, kad Programos dalyviai per praktinių užduočių / namų darbų atlikimą ruošia </w:t>
      </w:r>
      <w:r w:rsidRPr="00FB5D11">
        <w:rPr>
          <w:rStyle w:val="normaltextrun"/>
          <w:rFonts w:ascii="Verdana" w:eastAsia="Tahoma" w:hAnsi="Verdana" w:cs="Tahoma"/>
          <w:b/>
          <w:bCs/>
          <w:sz w:val="20"/>
          <w:szCs w:val="20"/>
        </w:rPr>
        <w:t>savo vykdomos veiklos pavyzdžiu</w:t>
      </w:r>
      <w:r w:rsidRPr="00FB5D11">
        <w:rPr>
          <w:rStyle w:val="normaltextrun"/>
          <w:rFonts w:ascii="Verdana" w:eastAsia="Tahoma" w:hAnsi="Verdana" w:cs="Tahoma"/>
          <w:sz w:val="20"/>
          <w:szCs w:val="20"/>
        </w:rPr>
        <w:t>.</w:t>
      </w:r>
    </w:p>
    <w:p w14:paraId="0BFA9556" w14:textId="77777777" w:rsidR="00221154" w:rsidRPr="00FB5D11" w:rsidRDefault="00221154" w:rsidP="00514DB6">
      <w:pPr>
        <w:pStyle w:val="Sraopastraipa"/>
        <w:ind w:left="1496"/>
        <w:jc w:val="both"/>
        <w:rPr>
          <w:rFonts w:ascii="Verdana" w:eastAsia="Tahoma" w:hAnsi="Verdana" w:cs="Tahoma"/>
          <w:b/>
          <w:bCs/>
          <w:sz w:val="20"/>
          <w:szCs w:val="20"/>
        </w:rPr>
      </w:pPr>
    </w:p>
    <w:p w14:paraId="475FCB76" w14:textId="7CEDF8C5" w:rsidR="008568CF" w:rsidRPr="00FB5D11" w:rsidRDefault="008568CF" w:rsidP="00514DB6">
      <w:pPr>
        <w:pStyle w:val="paragraph"/>
        <w:spacing w:before="0" w:beforeAutospacing="0" w:after="0" w:afterAutospacing="0"/>
        <w:ind w:left="36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V SKYRIUS</w:t>
      </w:r>
    </w:p>
    <w:p w14:paraId="410D448F" w14:textId="3099B4B4" w:rsidR="008568CF" w:rsidRPr="00FB5D11" w:rsidRDefault="008568CF" w:rsidP="2955EA3C">
      <w:pPr>
        <w:pStyle w:val="paragraph"/>
        <w:spacing w:before="0" w:beforeAutospacing="0" w:after="0" w:afterAutospacing="0"/>
        <w:ind w:left="360"/>
        <w:jc w:val="center"/>
        <w:textAlignment w:val="baseline"/>
        <w:rPr>
          <w:rFonts w:ascii="Verdana" w:eastAsia="Tahoma" w:hAnsi="Verdana" w:cs="Tahoma"/>
          <w:sz w:val="20"/>
          <w:szCs w:val="20"/>
        </w:rPr>
      </w:pPr>
      <w:r w:rsidRPr="2955EA3C">
        <w:rPr>
          <w:rStyle w:val="normaltextrun"/>
          <w:rFonts w:ascii="Verdana" w:eastAsia="Tahoma" w:hAnsi="Verdana" w:cs="Tahoma"/>
          <w:b/>
          <w:bCs/>
          <w:sz w:val="20"/>
          <w:szCs w:val="20"/>
        </w:rPr>
        <w:lastRenderedPageBreak/>
        <w:t>INDIVIDUALIOS  KONSULTACIJOS</w:t>
      </w:r>
    </w:p>
    <w:p w14:paraId="18E54E94" w14:textId="0376BFF8" w:rsidR="00AC6792" w:rsidRPr="00FB5D11" w:rsidRDefault="00AC6792" w:rsidP="00AC6792">
      <w:pPr>
        <w:ind w:left="720"/>
        <w:jc w:val="both"/>
        <w:rPr>
          <w:rFonts w:ascii="Verdana" w:eastAsia="Tahoma" w:hAnsi="Verdana" w:cs="Tahoma"/>
          <w:sz w:val="20"/>
          <w:szCs w:val="20"/>
        </w:rPr>
      </w:pPr>
    </w:p>
    <w:p w14:paraId="17BD5E7E" w14:textId="09C0B58D" w:rsidR="00FA3245" w:rsidRPr="00FB5D11" w:rsidRDefault="0B730054" w:rsidP="00A41A1D">
      <w:pPr>
        <w:pStyle w:val="Sraopastraipa"/>
        <w:numPr>
          <w:ilvl w:val="0"/>
          <w:numId w:val="31"/>
        </w:numPr>
        <w:spacing w:line="276" w:lineRule="auto"/>
        <w:jc w:val="both"/>
        <w:rPr>
          <w:rStyle w:val="normaltextrun"/>
          <w:rFonts w:ascii="Verdana" w:eastAsia="Tahoma" w:hAnsi="Verdana" w:cs="Tahoma"/>
          <w:sz w:val="20"/>
          <w:szCs w:val="20"/>
        </w:rPr>
      </w:pPr>
      <w:r w:rsidRPr="1DC76BCB">
        <w:rPr>
          <w:rFonts w:ascii="Verdana" w:eastAsia="Tahoma" w:hAnsi="Verdana" w:cs="Tahoma"/>
          <w:sz w:val="20"/>
          <w:szCs w:val="20"/>
        </w:rPr>
        <w:t>Programoje turi būti numatyt</w:t>
      </w:r>
      <w:r w:rsidR="6A39E88C" w:rsidRPr="1DC76BCB">
        <w:rPr>
          <w:rFonts w:ascii="Verdana" w:eastAsia="Tahoma" w:hAnsi="Verdana" w:cs="Tahoma"/>
          <w:sz w:val="20"/>
          <w:szCs w:val="20"/>
        </w:rPr>
        <w:t>a</w:t>
      </w:r>
      <w:r w:rsidRPr="1DC76BCB">
        <w:rPr>
          <w:rFonts w:ascii="Verdana" w:eastAsia="Tahoma" w:hAnsi="Verdana" w:cs="Tahoma"/>
          <w:sz w:val="20"/>
          <w:szCs w:val="20"/>
        </w:rPr>
        <w:t xml:space="preserve"> ne mažiau kaip</w:t>
      </w:r>
      <w:r w:rsidR="58775C44" w:rsidRPr="1DC76BCB">
        <w:rPr>
          <w:rFonts w:ascii="Verdana" w:eastAsia="Tahoma" w:hAnsi="Verdana" w:cs="Tahoma"/>
          <w:sz w:val="20"/>
          <w:szCs w:val="20"/>
        </w:rPr>
        <w:t xml:space="preserve"> </w:t>
      </w:r>
      <w:r w:rsidR="3C39795F" w:rsidRPr="1DC76BCB">
        <w:rPr>
          <w:rFonts w:ascii="Verdana" w:eastAsia="Tahoma" w:hAnsi="Verdana" w:cs="Tahoma"/>
          <w:sz w:val="20"/>
          <w:szCs w:val="20"/>
        </w:rPr>
        <w:t>1</w:t>
      </w:r>
      <w:r w:rsidR="57AEE1DE" w:rsidRPr="1DC76BCB">
        <w:rPr>
          <w:rFonts w:ascii="Verdana" w:eastAsia="Tahoma" w:hAnsi="Verdana" w:cs="Tahoma"/>
          <w:sz w:val="20"/>
          <w:szCs w:val="20"/>
        </w:rPr>
        <w:t>50</w:t>
      </w:r>
      <w:r w:rsidR="3C39795F" w:rsidRPr="1DC76BCB">
        <w:rPr>
          <w:rFonts w:ascii="Verdana" w:eastAsia="Tahoma" w:hAnsi="Verdana" w:cs="Tahoma"/>
          <w:sz w:val="20"/>
          <w:szCs w:val="20"/>
        </w:rPr>
        <w:t xml:space="preserve"> </w:t>
      </w:r>
      <w:r w:rsidR="5F034414" w:rsidRPr="1DC76BCB">
        <w:rPr>
          <w:rFonts w:ascii="Verdana" w:eastAsia="Tahoma" w:hAnsi="Verdana" w:cs="Tahoma"/>
          <w:sz w:val="20"/>
          <w:szCs w:val="20"/>
        </w:rPr>
        <w:t xml:space="preserve"> valandų individualių  konsultacijų</w:t>
      </w:r>
      <w:r w:rsidRPr="1DC76BCB">
        <w:rPr>
          <w:rFonts w:ascii="Verdana" w:eastAsia="Tahoma" w:hAnsi="Verdana" w:cs="Tahoma"/>
          <w:sz w:val="20"/>
          <w:szCs w:val="20"/>
        </w:rPr>
        <w:t xml:space="preserve">. Iš jų ne mažiau kaip </w:t>
      </w:r>
      <w:r w:rsidR="760B9FAF" w:rsidRPr="1DC76BCB">
        <w:rPr>
          <w:rFonts w:ascii="Verdana" w:eastAsia="Tahoma" w:hAnsi="Verdana" w:cs="Tahoma"/>
          <w:sz w:val="20"/>
          <w:szCs w:val="20"/>
        </w:rPr>
        <w:t>dvi</w:t>
      </w:r>
      <w:r w:rsidR="1E015563" w:rsidRPr="1DC76BCB">
        <w:rPr>
          <w:rFonts w:ascii="Verdana" w:eastAsia="Tahoma" w:hAnsi="Verdana" w:cs="Tahoma"/>
          <w:sz w:val="20"/>
          <w:szCs w:val="20"/>
        </w:rPr>
        <w:t xml:space="preserve"> </w:t>
      </w:r>
      <w:r w:rsidRPr="1DC76BCB">
        <w:rPr>
          <w:rFonts w:ascii="Verdana" w:eastAsia="Tahoma" w:hAnsi="Verdana" w:cs="Tahoma"/>
          <w:sz w:val="20"/>
          <w:szCs w:val="20"/>
        </w:rPr>
        <w:t>valand</w:t>
      </w:r>
      <w:r w:rsidR="760B9FAF" w:rsidRPr="1DC76BCB">
        <w:rPr>
          <w:rFonts w:ascii="Verdana" w:eastAsia="Tahoma" w:hAnsi="Verdana" w:cs="Tahoma"/>
          <w:sz w:val="20"/>
          <w:szCs w:val="20"/>
        </w:rPr>
        <w:t>os</w:t>
      </w:r>
      <w:r w:rsidRPr="1DC76BCB">
        <w:rPr>
          <w:rFonts w:ascii="Verdana" w:eastAsia="Tahoma" w:hAnsi="Verdana" w:cs="Tahoma"/>
          <w:sz w:val="20"/>
          <w:szCs w:val="20"/>
        </w:rPr>
        <w:t xml:space="preserve"> individualiai kiekvieno Programos dalyvio konsultacijai</w:t>
      </w:r>
      <w:r w:rsidR="25068173" w:rsidRPr="1DC76BCB">
        <w:rPr>
          <w:rFonts w:ascii="Verdana" w:eastAsia="Tahoma" w:hAnsi="Verdana" w:cs="Tahoma"/>
          <w:sz w:val="20"/>
          <w:szCs w:val="20"/>
        </w:rPr>
        <w:t>.</w:t>
      </w:r>
      <w:r w:rsidR="41303976" w:rsidRPr="1DC76BCB">
        <w:rPr>
          <w:rFonts w:ascii="Verdana" w:eastAsia="Tahoma" w:hAnsi="Verdana" w:cs="Tahoma"/>
          <w:sz w:val="20"/>
          <w:szCs w:val="20"/>
        </w:rPr>
        <w:t xml:space="preserve"> </w:t>
      </w:r>
      <w:r w:rsidR="587A453E" w:rsidRPr="1DC76BCB">
        <w:rPr>
          <w:rFonts w:ascii="Verdana" w:eastAsia="Tahoma" w:hAnsi="Verdana" w:cs="Tahoma"/>
          <w:sz w:val="20"/>
          <w:szCs w:val="20"/>
        </w:rPr>
        <w:t>P</w:t>
      </w:r>
      <w:r w:rsidRPr="1DC76BCB">
        <w:rPr>
          <w:rFonts w:ascii="Verdana" w:eastAsia="Tahoma" w:hAnsi="Verdana" w:cs="Tahoma"/>
          <w:sz w:val="20"/>
          <w:szCs w:val="20"/>
        </w:rPr>
        <w:t xml:space="preserve">asiruošimas konsultacijoms neįskaičiuojamas į konsultacijų laiką. </w:t>
      </w:r>
      <w:r w:rsidR="37E5A020" w:rsidRPr="1DC76BCB">
        <w:rPr>
          <w:rFonts w:ascii="Verdana" w:eastAsia="Tahoma" w:hAnsi="Verdana" w:cs="Tahoma"/>
          <w:sz w:val="20"/>
          <w:szCs w:val="20"/>
        </w:rPr>
        <w:t>Individualios k</w:t>
      </w:r>
      <w:r w:rsidRPr="1DC76BCB">
        <w:rPr>
          <w:rFonts w:ascii="Verdana" w:eastAsia="Tahoma" w:hAnsi="Verdana" w:cs="Tahoma"/>
          <w:sz w:val="20"/>
          <w:szCs w:val="20"/>
        </w:rPr>
        <w:t xml:space="preserve">onsultacijos turi </w:t>
      </w:r>
      <w:r w:rsidR="7EB108BF" w:rsidRPr="1DC76BCB">
        <w:rPr>
          <w:rStyle w:val="normaltextrun"/>
          <w:rFonts w:ascii="Verdana" w:eastAsia="Tahoma" w:hAnsi="Verdana" w:cs="Tahoma"/>
          <w:sz w:val="20"/>
          <w:szCs w:val="20"/>
        </w:rPr>
        <w:t>būti</w:t>
      </w:r>
      <w:r w:rsidRPr="1DC76BCB">
        <w:rPr>
          <w:rStyle w:val="normaltextrun"/>
          <w:rFonts w:ascii="Verdana" w:eastAsia="Tahoma" w:hAnsi="Verdana" w:cs="Tahoma"/>
          <w:sz w:val="20"/>
          <w:szCs w:val="20"/>
        </w:rPr>
        <w:t xml:space="preserve"> organizuojamos nuotoliniu būdu</w:t>
      </w:r>
      <w:r w:rsidR="2E31978C" w:rsidRPr="1DC76BCB">
        <w:rPr>
          <w:rStyle w:val="normaltextrun"/>
          <w:rFonts w:ascii="Verdana" w:eastAsia="Tahoma" w:hAnsi="Verdana" w:cs="Tahoma"/>
          <w:sz w:val="20"/>
          <w:szCs w:val="20"/>
        </w:rPr>
        <w:t>.</w:t>
      </w:r>
      <w:r w:rsidR="00793611">
        <w:rPr>
          <w:rStyle w:val="normaltextrun"/>
          <w:rFonts w:ascii="Verdana" w:eastAsia="Tahoma" w:hAnsi="Verdana" w:cs="Tahoma"/>
          <w:sz w:val="20"/>
          <w:szCs w:val="20"/>
        </w:rPr>
        <w:t xml:space="preserve"> </w:t>
      </w:r>
      <w:r w:rsidR="739BCBBF" w:rsidRPr="1DC76BCB">
        <w:rPr>
          <w:rStyle w:val="normaltextrun"/>
          <w:rFonts w:ascii="Verdana" w:eastAsia="Tahoma" w:hAnsi="Verdana" w:cs="Tahoma"/>
          <w:sz w:val="20"/>
          <w:szCs w:val="20"/>
        </w:rPr>
        <w:t>T</w:t>
      </w:r>
      <w:r w:rsidRPr="1DC76BCB">
        <w:rPr>
          <w:rStyle w:val="normaltextrun"/>
          <w:rFonts w:ascii="Verdana" w:eastAsia="Tahoma" w:hAnsi="Verdana" w:cs="Tahoma"/>
          <w:sz w:val="20"/>
          <w:szCs w:val="20"/>
        </w:rPr>
        <w:t>eikėjas turi užtikrinti, kad</w:t>
      </w:r>
      <w:r w:rsidR="706C9F78" w:rsidRPr="1DC76BCB">
        <w:rPr>
          <w:rStyle w:val="normaltextrun"/>
          <w:rFonts w:ascii="Verdana" w:eastAsia="Tahoma" w:hAnsi="Verdana" w:cs="Tahoma"/>
          <w:sz w:val="20"/>
          <w:szCs w:val="20"/>
        </w:rPr>
        <w:t xml:space="preserve"> individualių konsultacijų metu</w:t>
      </w:r>
      <w:r w:rsidRPr="1DC76BCB">
        <w:rPr>
          <w:rStyle w:val="normaltextrun"/>
          <w:rFonts w:ascii="Verdana" w:eastAsia="Tahoma" w:hAnsi="Verdana" w:cs="Tahoma"/>
          <w:sz w:val="20"/>
          <w:szCs w:val="20"/>
        </w:rPr>
        <w:t xml:space="preserve"> jo interneto ryšys yra kokybiškas, ekrane rodom</w:t>
      </w:r>
      <w:r w:rsidR="1BA3B1CD" w:rsidRPr="1DC76BCB">
        <w:rPr>
          <w:rStyle w:val="normaltextrun"/>
          <w:rFonts w:ascii="Verdana" w:eastAsia="Tahoma" w:hAnsi="Verdana" w:cs="Tahoma"/>
          <w:sz w:val="20"/>
          <w:szCs w:val="20"/>
        </w:rPr>
        <w:t xml:space="preserve">a informacija </w:t>
      </w:r>
      <w:r w:rsidR="22513ACB" w:rsidRPr="1DC76BCB">
        <w:rPr>
          <w:rStyle w:val="normaltextrun"/>
          <w:rFonts w:ascii="Verdana" w:eastAsia="Tahoma" w:hAnsi="Verdana" w:cs="Tahoma"/>
          <w:sz w:val="20"/>
          <w:szCs w:val="20"/>
        </w:rPr>
        <w:t xml:space="preserve"> įskaitoma</w:t>
      </w:r>
      <w:r w:rsidRPr="1DC76BCB">
        <w:rPr>
          <w:rStyle w:val="normaltextrun"/>
          <w:rFonts w:ascii="Verdana" w:eastAsia="Tahoma" w:hAnsi="Verdana" w:cs="Tahoma"/>
          <w:sz w:val="20"/>
          <w:szCs w:val="20"/>
        </w:rPr>
        <w:t xml:space="preserve"> ir aiškiai matom</w:t>
      </w:r>
      <w:r w:rsidR="2272D745" w:rsidRPr="1DC76BCB">
        <w:rPr>
          <w:rStyle w:val="normaltextrun"/>
          <w:rFonts w:ascii="Verdana" w:eastAsia="Tahoma" w:hAnsi="Verdana" w:cs="Tahoma"/>
          <w:sz w:val="20"/>
          <w:szCs w:val="20"/>
        </w:rPr>
        <w:t>a</w:t>
      </w:r>
      <w:r w:rsidRPr="1DC76BCB">
        <w:rPr>
          <w:rStyle w:val="normaltextrun"/>
          <w:rFonts w:ascii="Verdana" w:eastAsia="Tahoma" w:hAnsi="Verdana" w:cs="Tahoma"/>
          <w:sz w:val="20"/>
          <w:szCs w:val="20"/>
        </w:rPr>
        <w:t>.</w:t>
      </w:r>
      <w:r w:rsidR="18C4C1E0" w:rsidRPr="1DC76BCB">
        <w:rPr>
          <w:rStyle w:val="normaltextrun"/>
          <w:rFonts w:ascii="Verdana" w:eastAsia="Tahoma" w:hAnsi="Verdana" w:cs="Tahoma"/>
          <w:sz w:val="20"/>
          <w:szCs w:val="20"/>
        </w:rPr>
        <w:t xml:space="preserve"> </w:t>
      </w:r>
      <w:r w:rsidR="739BCBBF" w:rsidRPr="1DC76BCB">
        <w:rPr>
          <w:rStyle w:val="normaltextrun"/>
          <w:rFonts w:ascii="Verdana" w:eastAsia="Tahoma" w:hAnsi="Verdana" w:cs="Tahoma"/>
          <w:sz w:val="20"/>
          <w:szCs w:val="20"/>
        </w:rPr>
        <w:t>T</w:t>
      </w:r>
      <w:r w:rsidRPr="1DC76BCB">
        <w:rPr>
          <w:rStyle w:val="normaltextrun"/>
          <w:rFonts w:ascii="Verdana" w:eastAsia="Tahoma" w:hAnsi="Verdana" w:cs="Tahoma"/>
          <w:sz w:val="20"/>
          <w:szCs w:val="20"/>
        </w:rPr>
        <w:t>eikėjas privalo užtikrinti „Zoom“/ ,,Teams“ /„Google Hangouts“ ar kit</w:t>
      </w:r>
      <w:r w:rsidR="52413F01" w:rsidRPr="1DC76BCB">
        <w:rPr>
          <w:rStyle w:val="normaltextrun"/>
          <w:rFonts w:ascii="Verdana" w:eastAsia="Tahoma" w:hAnsi="Verdana" w:cs="Tahoma"/>
          <w:sz w:val="20"/>
          <w:szCs w:val="20"/>
        </w:rPr>
        <w:t>ą</w:t>
      </w:r>
      <w:r w:rsidRPr="1DC76BCB">
        <w:rPr>
          <w:rStyle w:val="normaltextrun"/>
          <w:rFonts w:ascii="Verdana" w:eastAsia="Tahoma" w:hAnsi="Verdana" w:cs="Tahoma"/>
          <w:sz w:val="20"/>
          <w:szCs w:val="20"/>
        </w:rPr>
        <w:t xml:space="preserve"> analogiš</w:t>
      </w:r>
      <w:r w:rsidR="2E734D29" w:rsidRPr="1DC76BCB">
        <w:rPr>
          <w:rStyle w:val="normaltextrun"/>
          <w:rFonts w:ascii="Verdana" w:eastAsia="Tahoma" w:hAnsi="Verdana" w:cs="Tahoma"/>
          <w:sz w:val="20"/>
          <w:szCs w:val="20"/>
        </w:rPr>
        <w:t>ką</w:t>
      </w:r>
      <w:r w:rsidRPr="1DC76BCB">
        <w:rPr>
          <w:rStyle w:val="normaltextrun"/>
          <w:rFonts w:ascii="Verdana" w:eastAsia="Tahoma" w:hAnsi="Verdana" w:cs="Tahoma"/>
          <w:sz w:val="20"/>
          <w:szCs w:val="20"/>
        </w:rPr>
        <w:t xml:space="preserve"> programin</w:t>
      </w:r>
      <w:r w:rsidR="4ECB5E36" w:rsidRPr="1DC76BCB">
        <w:rPr>
          <w:rStyle w:val="normaltextrun"/>
          <w:rFonts w:ascii="Verdana" w:eastAsia="Tahoma" w:hAnsi="Verdana" w:cs="Tahoma"/>
          <w:sz w:val="20"/>
          <w:szCs w:val="20"/>
        </w:rPr>
        <w:t>ę</w:t>
      </w:r>
      <w:r w:rsidRPr="1DC76BCB">
        <w:rPr>
          <w:rStyle w:val="normaltextrun"/>
          <w:rFonts w:ascii="Verdana" w:eastAsia="Tahoma" w:hAnsi="Verdana" w:cs="Tahoma"/>
          <w:sz w:val="20"/>
          <w:szCs w:val="20"/>
        </w:rPr>
        <w:t xml:space="preserve"> įrang</w:t>
      </w:r>
      <w:r w:rsidR="6A74ADF0" w:rsidRPr="1DC76BCB">
        <w:rPr>
          <w:rStyle w:val="normaltextrun"/>
          <w:rFonts w:ascii="Verdana" w:eastAsia="Tahoma" w:hAnsi="Verdana" w:cs="Tahoma"/>
          <w:sz w:val="20"/>
          <w:szCs w:val="20"/>
        </w:rPr>
        <w:t xml:space="preserve">ą </w:t>
      </w:r>
      <w:r w:rsidR="09F254FB" w:rsidRPr="1DC76BCB">
        <w:rPr>
          <w:rStyle w:val="normaltextrun"/>
          <w:rFonts w:ascii="Verdana" w:eastAsia="Tahoma" w:hAnsi="Verdana" w:cs="Tahoma"/>
          <w:sz w:val="20"/>
          <w:szCs w:val="20"/>
        </w:rPr>
        <w:t>nuotolinėms</w:t>
      </w:r>
      <w:r w:rsidR="6A74ADF0" w:rsidRPr="1DC76BCB">
        <w:rPr>
          <w:rStyle w:val="normaltextrun"/>
          <w:rFonts w:ascii="Verdana" w:eastAsia="Tahoma" w:hAnsi="Verdana" w:cs="Tahoma"/>
          <w:sz w:val="20"/>
          <w:szCs w:val="20"/>
        </w:rPr>
        <w:t xml:space="preserve"> individualioms konsultacijoms. </w:t>
      </w:r>
      <w:r w:rsidRPr="1DC76BCB">
        <w:rPr>
          <w:rStyle w:val="normaltextrun"/>
          <w:rFonts w:ascii="Verdana" w:eastAsia="Tahoma" w:hAnsi="Verdana" w:cs="Tahoma"/>
          <w:sz w:val="20"/>
          <w:szCs w:val="20"/>
        </w:rPr>
        <w:t xml:space="preserve"> </w:t>
      </w:r>
    </w:p>
    <w:p w14:paraId="7DDC4ABC" w14:textId="12A06D07" w:rsidR="00DC7EB9" w:rsidRPr="00FB5D11" w:rsidRDefault="54F73701" w:rsidP="2955EA3C">
      <w:pPr>
        <w:pStyle w:val="Sraopastraipa"/>
        <w:numPr>
          <w:ilvl w:val="1"/>
          <w:numId w:val="31"/>
        </w:numPr>
        <w:spacing w:line="276" w:lineRule="auto"/>
        <w:jc w:val="both"/>
        <w:rPr>
          <w:rFonts w:ascii="Verdana" w:eastAsia="Tahoma" w:hAnsi="Verdana" w:cs="Tahoma"/>
          <w:sz w:val="20"/>
          <w:szCs w:val="20"/>
        </w:rPr>
      </w:pPr>
      <w:r w:rsidRPr="1DC76BCB">
        <w:rPr>
          <w:rFonts w:ascii="Verdana" w:eastAsia="Tahoma" w:hAnsi="Verdana" w:cs="Tahoma"/>
          <w:sz w:val="20"/>
          <w:szCs w:val="20"/>
        </w:rPr>
        <w:t>Po pirmosios mokymų-praktinių dirbtuvių temos</w:t>
      </w:r>
      <w:r w:rsidR="4C6D13AC" w:rsidRPr="1DC76BCB">
        <w:rPr>
          <w:rFonts w:ascii="Verdana" w:eastAsia="Tahoma" w:hAnsi="Verdana" w:cs="Tahoma"/>
          <w:sz w:val="20"/>
          <w:szCs w:val="20"/>
        </w:rPr>
        <w:t>,</w:t>
      </w:r>
      <w:r w:rsidR="6A4C5F79" w:rsidRPr="1DC76BCB">
        <w:rPr>
          <w:rFonts w:ascii="Verdana" w:eastAsia="Tahoma" w:hAnsi="Verdana" w:cs="Tahoma"/>
          <w:sz w:val="20"/>
          <w:szCs w:val="20"/>
        </w:rPr>
        <w:t xml:space="preserve"> bet ne vėliau kaip </w:t>
      </w:r>
      <w:r w:rsidR="4470ECF6" w:rsidRPr="1DC76BCB">
        <w:rPr>
          <w:rFonts w:ascii="Verdana" w:eastAsia="Tahoma" w:hAnsi="Verdana" w:cs="Tahoma"/>
          <w:sz w:val="20"/>
          <w:szCs w:val="20"/>
        </w:rPr>
        <w:t>iki ketvirtosios</w:t>
      </w:r>
      <w:r w:rsidR="66F3DEC3" w:rsidRPr="1DC76BCB">
        <w:rPr>
          <w:rFonts w:ascii="Verdana" w:eastAsia="Tahoma" w:hAnsi="Verdana" w:cs="Tahoma"/>
          <w:sz w:val="20"/>
          <w:szCs w:val="20"/>
        </w:rPr>
        <w:t xml:space="preserve"> pabaigos</w:t>
      </w:r>
      <w:r w:rsidR="3FB9552B" w:rsidRPr="1DC76BCB">
        <w:rPr>
          <w:rFonts w:ascii="Verdana" w:eastAsia="Tahoma" w:hAnsi="Verdana" w:cs="Tahoma"/>
          <w:sz w:val="20"/>
          <w:szCs w:val="20"/>
        </w:rPr>
        <w:t>,</w:t>
      </w:r>
      <w:r w:rsidR="5F35DBD3" w:rsidRPr="1DC76BCB">
        <w:rPr>
          <w:rFonts w:ascii="Verdana" w:eastAsia="Tahoma" w:hAnsi="Verdana" w:cs="Tahoma"/>
          <w:sz w:val="20"/>
          <w:szCs w:val="20"/>
        </w:rPr>
        <w:t xml:space="preserve"> </w:t>
      </w:r>
      <w:r w:rsidRPr="1DC76BCB">
        <w:rPr>
          <w:rFonts w:ascii="Verdana" w:eastAsia="Tahoma" w:hAnsi="Verdana" w:cs="Tahoma"/>
          <w:sz w:val="20"/>
          <w:szCs w:val="20"/>
        </w:rPr>
        <w:t xml:space="preserve">kiekvienas Programos dalyvis turi gauti </w:t>
      </w:r>
      <w:r w:rsidR="3737BD45" w:rsidRPr="1DC76BCB">
        <w:rPr>
          <w:rFonts w:ascii="Verdana" w:eastAsia="Tahoma" w:hAnsi="Verdana" w:cs="Tahoma"/>
          <w:sz w:val="20"/>
          <w:szCs w:val="20"/>
        </w:rPr>
        <w:t xml:space="preserve">po </w:t>
      </w:r>
      <w:r w:rsidR="64B9E247" w:rsidRPr="1DC76BCB">
        <w:rPr>
          <w:rFonts w:ascii="Verdana" w:eastAsia="Tahoma" w:hAnsi="Verdana" w:cs="Tahoma"/>
          <w:sz w:val="20"/>
          <w:szCs w:val="20"/>
        </w:rPr>
        <w:t xml:space="preserve">dvi </w:t>
      </w:r>
      <w:r w:rsidRPr="1DC76BCB">
        <w:rPr>
          <w:rFonts w:ascii="Verdana" w:eastAsia="Tahoma" w:hAnsi="Verdana" w:cs="Tahoma"/>
          <w:sz w:val="20"/>
          <w:szCs w:val="20"/>
        </w:rPr>
        <w:t>individuali</w:t>
      </w:r>
      <w:r w:rsidR="0A462505" w:rsidRPr="1DC76BCB">
        <w:rPr>
          <w:rFonts w:ascii="Verdana" w:eastAsia="Tahoma" w:hAnsi="Verdana" w:cs="Tahoma"/>
          <w:sz w:val="20"/>
          <w:szCs w:val="20"/>
        </w:rPr>
        <w:t>as</w:t>
      </w:r>
      <w:r w:rsidRPr="1DC76BCB">
        <w:rPr>
          <w:rFonts w:ascii="Verdana" w:eastAsia="Tahoma" w:hAnsi="Verdana" w:cs="Tahoma"/>
          <w:sz w:val="20"/>
          <w:szCs w:val="20"/>
        </w:rPr>
        <w:t xml:space="preserve"> konsultacij</w:t>
      </w:r>
      <w:r w:rsidR="65E90AC0" w:rsidRPr="1DC76BCB">
        <w:rPr>
          <w:rFonts w:ascii="Verdana" w:eastAsia="Tahoma" w:hAnsi="Verdana" w:cs="Tahoma"/>
          <w:sz w:val="20"/>
          <w:szCs w:val="20"/>
        </w:rPr>
        <w:t>as</w:t>
      </w:r>
      <w:r w:rsidRPr="1DC76BCB">
        <w:rPr>
          <w:rFonts w:ascii="Verdana" w:eastAsia="Tahoma" w:hAnsi="Verdana" w:cs="Tahoma"/>
          <w:sz w:val="20"/>
          <w:szCs w:val="20"/>
        </w:rPr>
        <w:t xml:space="preserve"> nuotoliniu būdu, ne trumpesn</w:t>
      </w:r>
      <w:r w:rsidR="73123015" w:rsidRPr="1DC76BCB">
        <w:rPr>
          <w:rFonts w:ascii="Verdana" w:eastAsia="Tahoma" w:hAnsi="Verdana" w:cs="Tahoma"/>
          <w:sz w:val="20"/>
          <w:szCs w:val="20"/>
        </w:rPr>
        <w:t>es</w:t>
      </w:r>
      <w:r w:rsidRPr="1DC76BCB">
        <w:rPr>
          <w:rFonts w:ascii="Verdana" w:eastAsia="Tahoma" w:hAnsi="Verdana" w:cs="Tahoma"/>
          <w:sz w:val="20"/>
          <w:szCs w:val="20"/>
        </w:rPr>
        <w:t xml:space="preserve"> nei </w:t>
      </w:r>
      <w:r w:rsidR="24B5F320" w:rsidRPr="1DC76BCB">
        <w:rPr>
          <w:rFonts w:ascii="Verdana" w:eastAsia="Tahoma" w:hAnsi="Verdana" w:cs="Tahoma"/>
          <w:sz w:val="20"/>
          <w:szCs w:val="20"/>
        </w:rPr>
        <w:t>1</w:t>
      </w:r>
      <w:r w:rsidR="10AC68B8" w:rsidRPr="1DC76BCB">
        <w:rPr>
          <w:rFonts w:ascii="Verdana" w:eastAsia="Tahoma" w:hAnsi="Verdana" w:cs="Tahoma"/>
          <w:sz w:val="20"/>
          <w:szCs w:val="20"/>
        </w:rPr>
        <w:t xml:space="preserve"> astronomin</w:t>
      </w:r>
      <w:r w:rsidR="39E3AC2F" w:rsidRPr="1DC76BCB">
        <w:rPr>
          <w:rFonts w:ascii="Verdana" w:eastAsia="Tahoma" w:hAnsi="Verdana" w:cs="Tahoma"/>
          <w:sz w:val="20"/>
          <w:szCs w:val="20"/>
        </w:rPr>
        <w:t>ės</w:t>
      </w:r>
      <w:r w:rsidR="10AC68B8" w:rsidRPr="1DC76BCB">
        <w:rPr>
          <w:rFonts w:ascii="Verdana" w:eastAsia="Tahoma" w:hAnsi="Verdana" w:cs="Tahoma"/>
          <w:sz w:val="20"/>
          <w:szCs w:val="20"/>
        </w:rPr>
        <w:t xml:space="preserve"> valand</w:t>
      </w:r>
      <w:r w:rsidR="52013648" w:rsidRPr="1DC76BCB">
        <w:rPr>
          <w:rFonts w:ascii="Verdana" w:eastAsia="Tahoma" w:hAnsi="Verdana" w:cs="Tahoma"/>
          <w:sz w:val="20"/>
          <w:szCs w:val="20"/>
        </w:rPr>
        <w:t>os</w:t>
      </w:r>
      <w:r w:rsidR="10AC68B8" w:rsidRPr="1DC76BCB">
        <w:rPr>
          <w:rFonts w:ascii="Verdana" w:eastAsia="Tahoma" w:hAnsi="Verdana" w:cs="Tahoma"/>
          <w:sz w:val="20"/>
          <w:szCs w:val="20"/>
        </w:rPr>
        <w:t xml:space="preserve"> </w:t>
      </w:r>
      <w:r w:rsidRPr="1DC76BCB">
        <w:rPr>
          <w:rFonts w:ascii="Verdana" w:eastAsia="Tahoma" w:hAnsi="Verdana" w:cs="Tahoma"/>
          <w:sz w:val="20"/>
          <w:szCs w:val="20"/>
        </w:rPr>
        <w:t>trukmės</w:t>
      </w:r>
      <w:r w:rsidR="728D40BB" w:rsidRPr="1DC76BCB">
        <w:rPr>
          <w:rFonts w:ascii="Verdana" w:eastAsia="Tahoma" w:hAnsi="Verdana" w:cs="Tahoma"/>
          <w:sz w:val="20"/>
          <w:szCs w:val="20"/>
        </w:rPr>
        <w:t>.</w:t>
      </w:r>
      <w:r w:rsidR="00E47F78">
        <w:rPr>
          <w:rFonts w:ascii="Verdana" w:eastAsia="Tahoma" w:hAnsi="Verdana" w:cs="Tahoma"/>
          <w:sz w:val="20"/>
          <w:szCs w:val="20"/>
        </w:rPr>
        <w:t xml:space="preserve"> </w:t>
      </w:r>
      <w:r w:rsidR="510B35E5" w:rsidRPr="1DC76BCB">
        <w:rPr>
          <w:rFonts w:ascii="Verdana" w:eastAsia="Tahoma" w:hAnsi="Verdana" w:cs="Tahoma"/>
          <w:sz w:val="20"/>
          <w:szCs w:val="20"/>
        </w:rPr>
        <w:t>Pirmoji individuali konsultacija skirta</w:t>
      </w:r>
      <w:r w:rsidRPr="1DC76BCB">
        <w:rPr>
          <w:rFonts w:ascii="Verdana" w:eastAsia="Tahoma" w:hAnsi="Verdana" w:cs="Tahoma"/>
          <w:sz w:val="20"/>
          <w:szCs w:val="20"/>
        </w:rPr>
        <w:t xml:space="preserve"> turimos e-parduotuvės tobulinimo gair</w:t>
      </w:r>
      <w:r w:rsidR="068D83D4" w:rsidRPr="1DC76BCB">
        <w:rPr>
          <w:rFonts w:ascii="Verdana" w:eastAsia="Tahoma" w:hAnsi="Verdana" w:cs="Tahoma"/>
          <w:sz w:val="20"/>
          <w:szCs w:val="20"/>
        </w:rPr>
        <w:t>ėms</w:t>
      </w:r>
      <w:r w:rsidRPr="1DC76BCB">
        <w:rPr>
          <w:rFonts w:ascii="Verdana" w:eastAsia="Tahoma" w:hAnsi="Verdana" w:cs="Tahoma"/>
          <w:sz w:val="20"/>
          <w:szCs w:val="20"/>
        </w:rPr>
        <w:t xml:space="preserve">, atliekant glaustą e-parduotuvės </w:t>
      </w:r>
      <w:r w:rsidR="4470ECF6" w:rsidRPr="1DC76BCB">
        <w:rPr>
          <w:rFonts w:ascii="Verdana" w:eastAsia="Tahoma" w:hAnsi="Verdana" w:cs="Tahoma"/>
          <w:sz w:val="20"/>
          <w:szCs w:val="20"/>
        </w:rPr>
        <w:t>turinio</w:t>
      </w:r>
      <w:r w:rsidR="49FA6A7A" w:rsidRPr="1DC76BCB">
        <w:rPr>
          <w:rFonts w:ascii="Verdana" w:eastAsia="Tahoma" w:hAnsi="Verdana" w:cs="Tahoma"/>
          <w:sz w:val="20"/>
          <w:szCs w:val="20"/>
        </w:rPr>
        <w:t xml:space="preserve"> </w:t>
      </w:r>
      <w:r w:rsidRPr="1DC76BCB">
        <w:rPr>
          <w:rFonts w:ascii="Verdana" w:eastAsia="Tahoma" w:hAnsi="Verdana" w:cs="Tahoma"/>
          <w:sz w:val="20"/>
          <w:szCs w:val="20"/>
        </w:rPr>
        <w:t>auditą</w:t>
      </w:r>
      <w:r w:rsidR="0B730054" w:rsidRPr="1DC76BCB">
        <w:rPr>
          <w:rFonts w:ascii="Verdana" w:eastAsia="Tahoma" w:hAnsi="Verdana" w:cs="Tahoma"/>
          <w:sz w:val="20"/>
          <w:szCs w:val="20"/>
        </w:rPr>
        <w:t xml:space="preserve"> </w:t>
      </w:r>
      <w:r w:rsidRPr="1DC76BCB">
        <w:rPr>
          <w:rFonts w:ascii="Verdana" w:eastAsia="Tahoma" w:hAnsi="Verdana" w:cs="Tahoma"/>
          <w:sz w:val="20"/>
          <w:szCs w:val="20"/>
        </w:rPr>
        <w:t xml:space="preserve">bei suformuoti išvadas dėl tobulintinų sričių, kurias tolimesnėje Programos eigoje turi patobulinti Programos dalyvis. </w:t>
      </w:r>
      <w:r w:rsidR="680E7484" w:rsidRPr="1DC76BCB">
        <w:rPr>
          <w:rFonts w:ascii="Verdana" w:eastAsia="Tahoma" w:hAnsi="Verdana" w:cs="Tahoma"/>
          <w:sz w:val="20"/>
          <w:szCs w:val="20"/>
        </w:rPr>
        <w:t>Antro</w:t>
      </w:r>
      <w:r w:rsidR="695E6CDB" w:rsidRPr="1DC76BCB">
        <w:rPr>
          <w:rFonts w:ascii="Verdana" w:eastAsia="Tahoma" w:hAnsi="Verdana" w:cs="Tahoma"/>
          <w:sz w:val="20"/>
          <w:szCs w:val="20"/>
        </w:rPr>
        <w:t>j</w:t>
      </w:r>
      <w:r w:rsidR="680E7484" w:rsidRPr="1DC76BCB">
        <w:rPr>
          <w:rFonts w:ascii="Verdana" w:eastAsia="Tahoma" w:hAnsi="Verdana" w:cs="Tahoma"/>
          <w:sz w:val="20"/>
          <w:szCs w:val="20"/>
        </w:rPr>
        <w:t xml:space="preserve">i individuali konsultacija skirta SEO auditui, įrankiams </w:t>
      </w:r>
      <w:r w:rsidR="65274111" w:rsidRPr="1DC76BCB">
        <w:rPr>
          <w:rFonts w:ascii="Verdana" w:eastAsia="Tahoma" w:hAnsi="Verdana" w:cs="Tahoma"/>
          <w:sz w:val="20"/>
          <w:szCs w:val="20"/>
        </w:rPr>
        <w:t>ARBA</w:t>
      </w:r>
      <w:r w:rsidR="680E7484" w:rsidRPr="1DC76BCB">
        <w:rPr>
          <w:rFonts w:ascii="Verdana" w:eastAsia="Tahoma" w:hAnsi="Verdana" w:cs="Tahoma"/>
          <w:sz w:val="20"/>
          <w:szCs w:val="20"/>
        </w:rPr>
        <w:t xml:space="preserve"> skaitmeninės</w:t>
      </w:r>
      <w:r w:rsidR="5F2F92EC" w:rsidRPr="1DC76BCB">
        <w:rPr>
          <w:rFonts w:ascii="Verdana" w:eastAsia="Tahoma" w:hAnsi="Verdana" w:cs="Tahoma"/>
          <w:sz w:val="20"/>
          <w:szCs w:val="20"/>
        </w:rPr>
        <w:t xml:space="preserve"> rinkodaros kanalų,</w:t>
      </w:r>
      <w:r w:rsidR="281A213E" w:rsidRPr="1DC76BCB">
        <w:rPr>
          <w:rFonts w:ascii="Verdana" w:eastAsia="Tahoma" w:hAnsi="Verdana" w:cs="Tahoma"/>
          <w:sz w:val="20"/>
          <w:szCs w:val="20"/>
        </w:rPr>
        <w:t xml:space="preserve"> turinio,</w:t>
      </w:r>
      <w:r w:rsidR="5F2F92EC" w:rsidRPr="1DC76BCB">
        <w:rPr>
          <w:rFonts w:ascii="Verdana" w:eastAsia="Tahoma" w:hAnsi="Verdana" w:cs="Tahoma"/>
          <w:sz w:val="20"/>
          <w:szCs w:val="20"/>
        </w:rPr>
        <w:t xml:space="preserve"> reklamos </w:t>
      </w:r>
      <w:r w:rsidR="2165CDB6" w:rsidRPr="1DC76BCB">
        <w:rPr>
          <w:rFonts w:ascii="Verdana" w:eastAsia="Tahoma" w:hAnsi="Verdana" w:cs="Tahoma"/>
          <w:sz w:val="20"/>
          <w:szCs w:val="20"/>
        </w:rPr>
        <w:t xml:space="preserve">kampanijų </w:t>
      </w:r>
      <w:r w:rsidR="5F2F92EC" w:rsidRPr="1DC76BCB">
        <w:rPr>
          <w:rFonts w:ascii="Verdana" w:eastAsia="Tahoma" w:hAnsi="Verdana" w:cs="Tahoma"/>
          <w:sz w:val="20"/>
          <w:szCs w:val="20"/>
        </w:rPr>
        <w:t>analizei (pasiri</w:t>
      </w:r>
      <w:r w:rsidR="7DC253D0" w:rsidRPr="1DC76BCB">
        <w:rPr>
          <w:rFonts w:ascii="Verdana" w:eastAsia="Tahoma" w:hAnsi="Verdana" w:cs="Tahoma"/>
          <w:sz w:val="20"/>
          <w:szCs w:val="20"/>
        </w:rPr>
        <w:t>nktinai)</w:t>
      </w:r>
      <w:r w:rsidR="55A188BD" w:rsidRPr="1DC76BCB">
        <w:rPr>
          <w:rFonts w:ascii="Verdana" w:eastAsia="Tahoma" w:hAnsi="Verdana" w:cs="Tahoma"/>
          <w:sz w:val="20"/>
          <w:szCs w:val="20"/>
        </w:rPr>
        <w:t xml:space="preserve"> atliekant glaustą auditą bei suformuoti išvadas dėl tobulintinų sričių, kurias tolimesnėje Programos eigoje turi patobulinti Programos dalyvis. </w:t>
      </w:r>
      <w:r w:rsidR="5F2F92EC" w:rsidRPr="1DC76BCB">
        <w:rPr>
          <w:rFonts w:ascii="Verdana" w:eastAsia="Tahoma" w:hAnsi="Verdana" w:cs="Tahoma"/>
          <w:sz w:val="20"/>
          <w:szCs w:val="20"/>
        </w:rPr>
        <w:t>Antrosios konsultacijos temą turi pasirinkti kiekvienas dalyvis registracijo</w:t>
      </w:r>
      <w:r w:rsidR="67AFF946" w:rsidRPr="1DC76BCB">
        <w:rPr>
          <w:rFonts w:ascii="Verdana" w:eastAsia="Tahoma" w:hAnsi="Verdana" w:cs="Tahoma"/>
          <w:sz w:val="20"/>
          <w:szCs w:val="20"/>
        </w:rPr>
        <w:t>s į konsultaciją metu.</w:t>
      </w:r>
      <w:r w:rsidR="54B88DF4" w:rsidRPr="1DC76BCB">
        <w:rPr>
          <w:rFonts w:ascii="Verdana" w:eastAsia="Tahoma" w:hAnsi="Verdana" w:cs="Tahoma"/>
          <w:sz w:val="20"/>
          <w:szCs w:val="20"/>
        </w:rPr>
        <w:t xml:space="preserve"> </w:t>
      </w:r>
    </w:p>
    <w:p w14:paraId="1FB914A5" w14:textId="39C6BC74" w:rsidR="00DA5EB5" w:rsidRPr="00FB5D11" w:rsidRDefault="044714BD" w:rsidP="00514DB6">
      <w:pPr>
        <w:pStyle w:val="Sraopastraipa"/>
        <w:ind w:left="1080"/>
        <w:jc w:val="both"/>
        <w:rPr>
          <w:rFonts w:ascii="Verdana" w:eastAsia="Tahoma" w:hAnsi="Verdana" w:cs="Tahoma"/>
          <w:sz w:val="20"/>
          <w:szCs w:val="20"/>
        </w:rPr>
      </w:pPr>
      <w:r w:rsidRPr="00FB5D11">
        <w:rPr>
          <w:rFonts w:ascii="Verdana" w:eastAsia="Tahoma" w:hAnsi="Verdana" w:cs="Tahoma"/>
          <w:sz w:val="20"/>
          <w:szCs w:val="20"/>
        </w:rPr>
        <w:t xml:space="preserve"> </w:t>
      </w:r>
    </w:p>
    <w:p w14:paraId="3BE6F24C" w14:textId="709EEAC0" w:rsidR="54B6CE39" w:rsidRPr="00FB5D11" w:rsidRDefault="54B6CE39" w:rsidP="00514DB6">
      <w:pPr>
        <w:spacing w:after="0" w:line="240" w:lineRule="auto"/>
        <w:jc w:val="center"/>
        <w:rPr>
          <w:rStyle w:val="eop"/>
          <w:rFonts w:ascii="Verdana" w:eastAsia="Tahoma" w:hAnsi="Verdana" w:cs="Tahoma"/>
          <w:sz w:val="20"/>
          <w:szCs w:val="20"/>
        </w:rPr>
      </w:pPr>
    </w:p>
    <w:p w14:paraId="06ACBFB3" w14:textId="1838739A" w:rsidR="00DA5EB5" w:rsidRPr="00FB5D11" w:rsidRDefault="0939EFCA" w:rsidP="0939EFCA">
      <w:pPr>
        <w:pStyle w:val="paragraph"/>
        <w:spacing w:before="0" w:beforeAutospacing="0" w:after="0" w:afterAutospacing="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V</w:t>
      </w:r>
      <w:r w:rsidR="008568CF" w:rsidRPr="00FB5D11">
        <w:rPr>
          <w:rStyle w:val="normaltextrun"/>
          <w:rFonts w:ascii="Verdana" w:eastAsia="Tahoma" w:hAnsi="Verdana" w:cs="Tahoma"/>
          <w:b/>
          <w:bCs/>
          <w:sz w:val="20"/>
          <w:szCs w:val="20"/>
        </w:rPr>
        <w:t>I</w:t>
      </w:r>
      <w:r w:rsidRPr="00FB5D11">
        <w:rPr>
          <w:rStyle w:val="normaltextrun"/>
          <w:rFonts w:ascii="Verdana" w:eastAsia="Tahoma" w:hAnsi="Verdana" w:cs="Tahoma"/>
          <w:b/>
          <w:bCs/>
          <w:sz w:val="20"/>
          <w:szCs w:val="20"/>
        </w:rPr>
        <w:t xml:space="preserve"> SKYRIUS</w:t>
      </w:r>
      <w:r w:rsidRPr="00FB5D11">
        <w:rPr>
          <w:rStyle w:val="eop"/>
          <w:rFonts w:ascii="Verdana" w:eastAsia="Tahoma" w:hAnsi="Verdana" w:cs="Tahoma"/>
          <w:sz w:val="20"/>
          <w:szCs w:val="20"/>
        </w:rPr>
        <w:t> </w:t>
      </w:r>
    </w:p>
    <w:p w14:paraId="2C42F1D2" w14:textId="57E2A772" w:rsidR="00DA5EB5" w:rsidRPr="00FB5D11" w:rsidRDefault="0939EFCA" w:rsidP="0939EFCA">
      <w:pPr>
        <w:pStyle w:val="paragraph"/>
        <w:spacing w:before="0" w:beforeAutospacing="0" w:after="0" w:afterAutospacing="0"/>
        <w:jc w:val="center"/>
        <w:textAlignment w:val="baseline"/>
        <w:rPr>
          <w:rFonts w:ascii="Verdana" w:eastAsia="Tahoma" w:hAnsi="Verdana" w:cs="Tahoma"/>
          <w:sz w:val="20"/>
          <w:szCs w:val="20"/>
        </w:rPr>
      </w:pPr>
      <w:r w:rsidRPr="00FB5D11">
        <w:rPr>
          <w:rStyle w:val="normaltextrun"/>
          <w:rFonts w:ascii="Verdana" w:eastAsia="Tahoma" w:hAnsi="Verdana" w:cs="Tahoma"/>
          <w:b/>
          <w:bCs/>
          <w:sz w:val="20"/>
          <w:szCs w:val="20"/>
        </w:rPr>
        <w:t>PROGRAMOS ĮGYVENDINIMAS</w:t>
      </w:r>
    </w:p>
    <w:p w14:paraId="1EDB6716" w14:textId="77777777" w:rsidR="00DA5EB5" w:rsidRPr="00FB5D11" w:rsidRDefault="00DA5EB5" w:rsidP="0939EFCA">
      <w:pPr>
        <w:jc w:val="both"/>
        <w:rPr>
          <w:rFonts w:ascii="Verdana" w:eastAsia="Tahoma" w:hAnsi="Verdana" w:cs="Tahoma"/>
          <w:sz w:val="20"/>
          <w:szCs w:val="20"/>
        </w:rPr>
      </w:pPr>
    </w:p>
    <w:p w14:paraId="58CEE6A0" w14:textId="1E05A086" w:rsidR="45E84CD3" w:rsidRPr="00FB5D11" w:rsidRDefault="45E84CD3" w:rsidP="00A41A1D">
      <w:pPr>
        <w:pStyle w:val="Sraopastraipa"/>
        <w:numPr>
          <w:ilvl w:val="0"/>
          <w:numId w:val="31"/>
        </w:numPr>
        <w:jc w:val="both"/>
        <w:rPr>
          <w:rFonts w:ascii="Verdana" w:eastAsia="Tahoma" w:hAnsi="Verdana" w:cs="Tahoma"/>
          <w:sz w:val="20"/>
          <w:szCs w:val="20"/>
        </w:rPr>
      </w:pPr>
      <w:r w:rsidRPr="0E2C2008">
        <w:rPr>
          <w:rFonts w:ascii="Verdana" w:eastAsia="Tahoma" w:hAnsi="Verdana" w:cs="Tahoma"/>
          <w:sz w:val="20"/>
          <w:szCs w:val="20"/>
        </w:rPr>
        <w:t xml:space="preserve">Už įmonių kvietimą ir pritraukimą registruotis į mokymų programą atsakinga Perkančioji organizacija. Kvietimas ir registracija į mokymus vyks pagal su </w:t>
      </w:r>
      <w:r w:rsidR="00444005" w:rsidRPr="0E2C2008">
        <w:rPr>
          <w:rFonts w:ascii="Verdana" w:eastAsia="Tahoma" w:hAnsi="Verdana" w:cs="Tahoma"/>
          <w:sz w:val="20"/>
          <w:szCs w:val="20"/>
        </w:rPr>
        <w:t>T</w:t>
      </w:r>
      <w:r w:rsidR="005A08C1" w:rsidRPr="0E2C2008">
        <w:rPr>
          <w:rFonts w:ascii="Verdana" w:eastAsia="Tahoma" w:hAnsi="Verdana" w:cs="Tahoma"/>
          <w:sz w:val="20"/>
          <w:szCs w:val="20"/>
        </w:rPr>
        <w:t>ei</w:t>
      </w:r>
      <w:r w:rsidRPr="0E2C2008">
        <w:rPr>
          <w:rFonts w:ascii="Verdana" w:eastAsia="Tahoma" w:hAnsi="Verdana" w:cs="Tahoma"/>
          <w:sz w:val="20"/>
          <w:szCs w:val="20"/>
        </w:rPr>
        <w:t>kėju sudarytą mokymų grafiką registracijos formą, registraciją pradedant vykdyti ne vėliau kaip likus 4</w:t>
      </w:r>
      <w:r w:rsidR="006210E3" w:rsidRPr="0E2C2008">
        <w:rPr>
          <w:rFonts w:ascii="Verdana" w:eastAsia="Tahoma" w:hAnsi="Verdana" w:cs="Tahoma"/>
          <w:sz w:val="20"/>
          <w:szCs w:val="20"/>
        </w:rPr>
        <w:t> </w:t>
      </w:r>
      <w:r w:rsidRPr="0E2C2008">
        <w:rPr>
          <w:rFonts w:ascii="Verdana" w:eastAsia="Tahoma" w:hAnsi="Verdana" w:cs="Tahoma"/>
          <w:sz w:val="20"/>
          <w:szCs w:val="20"/>
        </w:rPr>
        <w:t>savaitėms iki mokymų pradžios.</w:t>
      </w:r>
      <w:r w:rsidR="008568CF" w:rsidRPr="0E2C2008">
        <w:rPr>
          <w:rFonts w:ascii="Verdana" w:eastAsia="Tahoma" w:hAnsi="Verdana" w:cs="Tahoma"/>
          <w:sz w:val="20"/>
          <w:szCs w:val="20"/>
        </w:rPr>
        <w:t xml:space="preserve"> Dalyviai kiekviename BC </w:t>
      </w:r>
      <w:r w:rsidR="006210E3" w:rsidRPr="0E2C2008">
        <w:rPr>
          <w:rFonts w:ascii="Verdana" w:eastAsia="Tahoma" w:hAnsi="Verdana" w:cs="Tahoma"/>
          <w:sz w:val="20"/>
          <w:szCs w:val="20"/>
        </w:rPr>
        <w:t>„</w:t>
      </w:r>
      <w:r w:rsidR="008568CF" w:rsidRPr="0E2C2008">
        <w:rPr>
          <w:rFonts w:ascii="Verdana" w:eastAsia="Tahoma" w:hAnsi="Verdana" w:cs="Tahoma"/>
          <w:sz w:val="20"/>
          <w:szCs w:val="20"/>
        </w:rPr>
        <w:t>Spiečius”</w:t>
      </w:r>
      <w:r w:rsidR="00E1230C" w:rsidRPr="0E2C2008">
        <w:rPr>
          <w:rFonts w:ascii="Verdana" w:eastAsia="Tahoma" w:hAnsi="Verdana" w:cs="Tahoma"/>
          <w:sz w:val="20"/>
          <w:szCs w:val="20"/>
        </w:rPr>
        <w:t xml:space="preserve"> ir nuotoliu</w:t>
      </w:r>
      <w:r w:rsidR="008568CF" w:rsidRPr="0E2C2008">
        <w:rPr>
          <w:rFonts w:ascii="Verdana" w:eastAsia="Tahoma" w:hAnsi="Verdana" w:cs="Tahoma"/>
          <w:sz w:val="20"/>
          <w:szCs w:val="20"/>
        </w:rPr>
        <w:t xml:space="preserve"> skirstomi į grupes, ne daugiau kaip po 15 dalyvių vienoje grupėje.</w:t>
      </w:r>
    </w:p>
    <w:p w14:paraId="7B38412E" w14:textId="42B4BF59" w:rsidR="00E0390A" w:rsidRPr="00FB5D11" w:rsidRDefault="044714BD" w:rsidP="00D57739">
      <w:pPr>
        <w:pStyle w:val="Sraopastraipa"/>
        <w:numPr>
          <w:ilvl w:val="0"/>
          <w:numId w:val="31"/>
        </w:numPr>
        <w:jc w:val="both"/>
        <w:rPr>
          <w:rStyle w:val="normaltextrun"/>
          <w:rFonts w:ascii="Verdana" w:eastAsia="Tahoma" w:hAnsi="Verdana" w:cs="Tahoma"/>
          <w:sz w:val="20"/>
          <w:szCs w:val="20"/>
        </w:rPr>
      </w:pPr>
      <w:r w:rsidRPr="2955EA3C">
        <w:rPr>
          <w:rStyle w:val="normaltextrun"/>
          <w:rFonts w:ascii="Verdana" w:eastAsia="Tahoma" w:hAnsi="Verdana" w:cs="Tahoma"/>
          <w:sz w:val="20"/>
          <w:szCs w:val="20"/>
        </w:rPr>
        <w:t xml:space="preserve">Teikėjas turi užtikrinti nenutrūkstamą Programos įgyvendinimą </w:t>
      </w:r>
      <w:r w:rsidR="2C638081" w:rsidRPr="2955EA3C">
        <w:rPr>
          <w:rStyle w:val="normaltextrun"/>
          <w:rFonts w:ascii="Verdana" w:eastAsia="Tahoma" w:hAnsi="Verdana" w:cs="Tahoma"/>
          <w:sz w:val="20"/>
          <w:szCs w:val="20"/>
        </w:rPr>
        <w:t xml:space="preserve">keturiuose </w:t>
      </w:r>
      <w:r w:rsidR="0186B5F8" w:rsidRPr="2955EA3C">
        <w:rPr>
          <w:rStyle w:val="normaltextrun"/>
          <w:rFonts w:ascii="Verdana" w:eastAsia="Tahoma" w:hAnsi="Verdana" w:cs="Tahoma"/>
          <w:sz w:val="20"/>
          <w:szCs w:val="20"/>
        </w:rPr>
        <w:t xml:space="preserve"> </w:t>
      </w:r>
      <w:r w:rsidRPr="2955EA3C">
        <w:rPr>
          <w:rStyle w:val="normaltextrun"/>
          <w:rFonts w:ascii="Verdana" w:eastAsia="Tahoma" w:hAnsi="Verdana" w:cs="Tahoma"/>
          <w:sz w:val="20"/>
          <w:szCs w:val="20"/>
        </w:rPr>
        <w:t> BC „Spiečius“ (</w:t>
      </w:r>
      <w:r w:rsidR="178ABA7B" w:rsidRPr="2955EA3C">
        <w:rPr>
          <w:rStyle w:val="normaltextrun"/>
          <w:rFonts w:ascii="Verdana" w:eastAsia="Tahoma" w:hAnsi="Verdana" w:cs="Tahoma"/>
          <w:sz w:val="20"/>
          <w:szCs w:val="20"/>
        </w:rPr>
        <w:t>6.</w:t>
      </w:r>
      <w:r w:rsidR="0D5EC2EB" w:rsidRPr="2955EA3C">
        <w:rPr>
          <w:rStyle w:val="normaltextrun"/>
          <w:rFonts w:ascii="Verdana" w:eastAsia="Tahoma" w:hAnsi="Verdana" w:cs="Tahoma"/>
          <w:sz w:val="20"/>
          <w:szCs w:val="20"/>
        </w:rPr>
        <w:t>4</w:t>
      </w:r>
      <w:r w:rsidR="00EB39C1" w:rsidRPr="2955EA3C">
        <w:rPr>
          <w:rStyle w:val="normaltextrun"/>
          <w:rFonts w:ascii="Verdana" w:eastAsia="Tahoma" w:hAnsi="Verdana" w:cs="Tahoma"/>
          <w:sz w:val="20"/>
          <w:szCs w:val="20"/>
        </w:rPr>
        <w:t> punkte</w:t>
      </w:r>
      <w:r w:rsidRPr="2955EA3C">
        <w:rPr>
          <w:rStyle w:val="normaltextrun"/>
          <w:rFonts w:ascii="Verdana" w:eastAsia="Tahoma" w:hAnsi="Verdana" w:cs="Tahoma"/>
          <w:sz w:val="20"/>
          <w:szCs w:val="20"/>
        </w:rPr>
        <w:t xml:space="preserve"> išvardintuose miestuose)</w:t>
      </w:r>
      <w:r w:rsidR="427D80D8" w:rsidRPr="2955EA3C">
        <w:rPr>
          <w:rStyle w:val="normaltextrun"/>
          <w:rFonts w:ascii="Verdana" w:eastAsia="Tahoma" w:hAnsi="Verdana" w:cs="Tahoma"/>
          <w:sz w:val="20"/>
          <w:szCs w:val="20"/>
        </w:rPr>
        <w:t xml:space="preserve"> bei organizuoti dvi nuotolines grupes</w:t>
      </w:r>
      <w:r w:rsidR="117B6C9A" w:rsidRPr="2955EA3C">
        <w:rPr>
          <w:rStyle w:val="normaltextrun"/>
          <w:rFonts w:ascii="Verdana" w:eastAsia="Tahoma" w:hAnsi="Verdana" w:cs="Tahoma"/>
          <w:sz w:val="20"/>
          <w:szCs w:val="20"/>
        </w:rPr>
        <w:t>,</w:t>
      </w:r>
      <w:r w:rsidR="62D5B844" w:rsidRPr="2955EA3C">
        <w:rPr>
          <w:rStyle w:val="normaltextrun"/>
          <w:rFonts w:ascii="Verdana" w:eastAsia="Tahoma" w:hAnsi="Verdana" w:cs="Tahoma"/>
          <w:sz w:val="20"/>
          <w:szCs w:val="20"/>
        </w:rPr>
        <w:t xml:space="preserve"> </w:t>
      </w:r>
      <w:r w:rsidR="0FABC0BB" w:rsidRPr="2955EA3C">
        <w:rPr>
          <w:rStyle w:val="normaltextrun"/>
          <w:rFonts w:ascii="Verdana" w:eastAsia="Tahoma" w:hAnsi="Verdana" w:cs="Tahoma"/>
          <w:sz w:val="20"/>
          <w:szCs w:val="20"/>
        </w:rPr>
        <w:t xml:space="preserve">kurioms Programa </w:t>
      </w:r>
      <w:r w:rsidR="62D5B844" w:rsidRPr="2955EA3C">
        <w:rPr>
          <w:rStyle w:val="normaltextrun"/>
          <w:rFonts w:ascii="Verdana" w:eastAsia="Tahoma" w:hAnsi="Verdana" w:cs="Tahoma"/>
          <w:sz w:val="20"/>
          <w:szCs w:val="20"/>
        </w:rPr>
        <w:t xml:space="preserve">vyks tokiomis pačiomis sąlygomis, kaip ir kituose miestuose, tik nuotoliniu būdu. Viso mokymų grupių – </w:t>
      </w:r>
      <w:r w:rsidR="6634590B" w:rsidRPr="2955EA3C">
        <w:rPr>
          <w:rStyle w:val="normaltextrun"/>
          <w:rFonts w:ascii="Verdana" w:eastAsia="Tahoma" w:hAnsi="Verdana" w:cs="Tahoma"/>
          <w:sz w:val="20"/>
          <w:szCs w:val="20"/>
        </w:rPr>
        <w:t>6</w:t>
      </w:r>
      <w:r w:rsidR="664593CA" w:rsidRPr="2955EA3C">
        <w:rPr>
          <w:rStyle w:val="normaltextrun"/>
          <w:rFonts w:ascii="Verdana" w:eastAsia="Tahoma" w:hAnsi="Verdana" w:cs="Tahoma"/>
          <w:sz w:val="20"/>
          <w:szCs w:val="20"/>
        </w:rPr>
        <w:t xml:space="preserve"> </w:t>
      </w:r>
      <w:r w:rsidR="00241813" w:rsidRPr="2955EA3C">
        <w:rPr>
          <w:rStyle w:val="normaltextrun"/>
          <w:rFonts w:ascii="Verdana" w:eastAsia="Tahoma" w:hAnsi="Verdana" w:cs="Tahoma"/>
          <w:sz w:val="20"/>
          <w:szCs w:val="20"/>
        </w:rPr>
        <w:t>(</w:t>
      </w:r>
      <w:r w:rsidR="402BACA6" w:rsidRPr="2955EA3C">
        <w:rPr>
          <w:rStyle w:val="normaltextrun"/>
          <w:rFonts w:ascii="Verdana" w:eastAsia="Tahoma" w:hAnsi="Verdana" w:cs="Tahoma"/>
          <w:sz w:val="20"/>
          <w:szCs w:val="20"/>
        </w:rPr>
        <w:t>4</w:t>
      </w:r>
      <w:r w:rsidR="664593CA" w:rsidRPr="2955EA3C">
        <w:rPr>
          <w:rStyle w:val="normaltextrun"/>
          <w:rFonts w:ascii="Verdana" w:eastAsia="Tahoma" w:hAnsi="Verdana" w:cs="Tahoma"/>
          <w:sz w:val="20"/>
          <w:szCs w:val="20"/>
        </w:rPr>
        <w:t xml:space="preserve"> BC „Spiečius“ kontaktiniu būdu ir </w:t>
      </w:r>
      <w:r w:rsidR="2A34A8F6" w:rsidRPr="2955EA3C">
        <w:rPr>
          <w:rStyle w:val="normaltextrun"/>
          <w:rFonts w:ascii="Verdana" w:eastAsia="Tahoma" w:hAnsi="Verdana" w:cs="Tahoma"/>
          <w:sz w:val="20"/>
          <w:szCs w:val="20"/>
        </w:rPr>
        <w:t>2</w:t>
      </w:r>
      <w:r w:rsidR="664593CA" w:rsidRPr="2955EA3C">
        <w:rPr>
          <w:rStyle w:val="normaltextrun"/>
          <w:rFonts w:ascii="Verdana" w:eastAsia="Tahoma" w:hAnsi="Verdana" w:cs="Tahoma"/>
          <w:sz w:val="20"/>
          <w:szCs w:val="20"/>
        </w:rPr>
        <w:t xml:space="preserve"> nuotolinės</w:t>
      </w:r>
      <w:r w:rsidR="00241813" w:rsidRPr="2955EA3C">
        <w:rPr>
          <w:rStyle w:val="normaltextrun"/>
          <w:rFonts w:ascii="Verdana" w:eastAsia="Tahoma" w:hAnsi="Verdana" w:cs="Tahoma"/>
          <w:sz w:val="20"/>
          <w:szCs w:val="20"/>
        </w:rPr>
        <w:t>)</w:t>
      </w:r>
      <w:r w:rsidR="62D5B844" w:rsidRPr="2955EA3C">
        <w:rPr>
          <w:rStyle w:val="normaltextrun"/>
          <w:rFonts w:ascii="Verdana" w:eastAsia="Tahoma" w:hAnsi="Verdana" w:cs="Tahoma"/>
          <w:sz w:val="20"/>
          <w:szCs w:val="20"/>
        </w:rPr>
        <w:t xml:space="preserve">. </w:t>
      </w:r>
      <w:r w:rsidR="7F9459FF" w:rsidRPr="2955EA3C">
        <w:rPr>
          <w:rStyle w:val="normaltextrun"/>
          <w:rFonts w:ascii="Verdana" w:eastAsia="Tahoma" w:hAnsi="Verdana" w:cs="Tahoma"/>
          <w:sz w:val="20"/>
          <w:szCs w:val="20"/>
        </w:rPr>
        <w:t xml:space="preserve">Vienai mokymų grupei per kalendorinę savaitę vyksta ne daugiau kaip vienos temos mokymai išlaikant </w:t>
      </w:r>
      <w:r w:rsidR="2EB46B24" w:rsidRPr="2955EA3C">
        <w:rPr>
          <w:rStyle w:val="normaltextrun"/>
          <w:rFonts w:ascii="Verdana" w:eastAsia="Tahoma" w:hAnsi="Verdana" w:cs="Tahoma"/>
          <w:sz w:val="20"/>
          <w:szCs w:val="20"/>
        </w:rPr>
        <w:t>6</w:t>
      </w:r>
      <w:r w:rsidR="7F9459FF" w:rsidRPr="2955EA3C">
        <w:rPr>
          <w:rStyle w:val="normaltextrun"/>
          <w:rFonts w:ascii="Verdana" w:eastAsia="Tahoma" w:hAnsi="Verdana" w:cs="Tahoma"/>
          <w:sz w:val="20"/>
          <w:szCs w:val="20"/>
        </w:rPr>
        <w:t>-</w:t>
      </w:r>
      <w:r w:rsidR="60F44F34" w:rsidRPr="2955EA3C">
        <w:rPr>
          <w:rStyle w:val="normaltextrun"/>
          <w:rFonts w:ascii="Verdana" w:eastAsia="Tahoma" w:hAnsi="Verdana" w:cs="Tahoma"/>
          <w:sz w:val="20"/>
          <w:szCs w:val="20"/>
        </w:rPr>
        <w:t>7</w:t>
      </w:r>
      <w:r w:rsidR="7F9459FF" w:rsidRPr="2955EA3C">
        <w:rPr>
          <w:rStyle w:val="normaltextrun"/>
          <w:rFonts w:ascii="Verdana" w:eastAsia="Tahoma" w:hAnsi="Verdana" w:cs="Tahoma"/>
          <w:sz w:val="20"/>
          <w:szCs w:val="20"/>
        </w:rPr>
        <w:t xml:space="preserve"> kalendorinių dienų</w:t>
      </w:r>
      <w:r w:rsidR="2041E767" w:rsidRPr="2955EA3C">
        <w:rPr>
          <w:rStyle w:val="normaltextrun"/>
          <w:rFonts w:ascii="Verdana" w:eastAsia="Tahoma" w:hAnsi="Verdana" w:cs="Tahoma"/>
          <w:sz w:val="20"/>
          <w:szCs w:val="20"/>
        </w:rPr>
        <w:t>, bet ne didesnį nei 14 kalendorinių dienų</w:t>
      </w:r>
      <w:r w:rsidR="42DAA068" w:rsidRPr="2955EA3C">
        <w:rPr>
          <w:rStyle w:val="normaltextrun"/>
          <w:rFonts w:ascii="Verdana" w:eastAsia="Tahoma" w:hAnsi="Verdana" w:cs="Tahoma"/>
          <w:sz w:val="20"/>
          <w:szCs w:val="20"/>
        </w:rPr>
        <w:t>,</w:t>
      </w:r>
      <w:r w:rsidR="7F9459FF" w:rsidRPr="2955EA3C">
        <w:rPr>
          <w:rStyle w:val="normaltextrun"/>
          <w:rFonts w:ascii="Verdana" w:eastAsia="Tahoma" w:hAnsi="Verdana" w:cs="Tahoma"/>
          <w:sz w:val="20"/>
          <w:szCs w:val="20"/>
        </w:rPr>
        <w:t xml:space="preserve"> tarpą tarp mokymų. </w:t>
      </w:r>
      <w:r w:rsidR="06034991" w:rsidRPr="2955EA3C">
        <w:rPr>
          <w:rStyle w:val="normaltextrun"/>
          <w:rFonts w:ascii="Verdana" w:eastAsia="Tahoma" w:hAnsi="Verdana" w:cs="Tahoma"/>
          <w:sz w:val="20"/>
          <w:szCs w:val="20"/>
        </w:rPr>
        <w:t xml:space="preserve">Kiekviename BC „Spiečius“ vyksta vienas Programos ciklas vienai mokymų grupei. Vienos mokymų grupės Programos trukmė – </w:t>
      </w:r>
      <w:r w:rsidR="7B066ACC" w:rsidRPr="2955EA3C">
        <w:rPr>
          <w:rStyle w:val="normaltextrun"/>
          <w:rFonts w:ascii="Verdana" w:eastAsia="Tahoma" w:hAnsi="Verdana" w:cs="Tahoma"/>
          <w:sz w:val="20"/>
          <w:szCs w:val="20"/>
        </w:rPr>
        <w:t xml:space="preserve">iki </w:t>
      </w:r>
      <w:r w:rsidR="0FD713BD" w:rsidRPr="2955EA3C">
        <w:rPr>
          <w:rStyle w:val="normaltextrun"/>
          <w:rFonts w:ascii="Verdana" w:eastAsia="Tahoma" w:hAnsi="Verdana" w:cs="Tahoma"/>
          <w:sz w:val="20"/>
          <w:szCs w:val="20"/>
        </w:rPr>
        <w:t>6</w:t>
      </w:r>
      <w:r w:rsidR="06034991" w:rsidRPr="2955EA3C">
        <w:rPr>
          <w:rStyle w:val="normaltextrun"/>
          <w:rFonts w:ascii="Verdana" w:eastAsia="Tahoma" w:hAnsi="Verdana" w:cs="Tahoma"/>
          <w:sz w:val="20"/>
          <w:szCs w:val="20"/>
        </w:rPr>
        <w:t xml:space="preserve"> sava</w:t>
      </w:r>
      <w:r w:rsidR="47CD90B7" w:rsidRPr="2955EA3C">
        <w:rPr>
          <w:rStyle w:val="normaltextrun"/>
          <w:rFonts w:ascii="Verdana" w:eastAsia="Tahoma" w:hAnsi="Verdana" w:cs="Tahoma"/>
          <w:sz w:val="20"/>
          <w:szCs w:val="20"/>
        </w:rPr>
        <w:t>ičių</w:t>
      </w:r>
      <w:r w:rsidR="06034991" w:rsidRPr="2955EA3C">
        <w:rPr>
          <w:rStyle w:val="normaltextrun"/>
          <w:rFonts w:ascii="Verdana" w:eastAsia="Tahoma" w:hAnsi="Verdana" w:cs="Tahoma"/>
          <w:sz w:val="20"/>
          <w:szCs w:val="20"/>
        </w:rPr>
        <w:t xml:space="preserve">.  Į Programos trukmę nėra įtrauktas laikas reikalingas Teikėjui sudaryti mokymų Programą bei su Perkančiąja organizacija suderinti Programos dalyvių sąrašus. </w:t>
      </w:r>
      <w:r w:rsidR="7F9459FF" w:rsidRPr="2955EA3C">
        <w:rPr>
          <w:rStyle w:val="normaltextrun"/>
          <w:rFonts w:ascii="Verdana" w:eastAsia="Tahoma" w:hAnsi="Verdana" w:cs="Tahoma"/>
          <w:sz w:val="20"/>
          <w:szCs w:val="20"/>
        </w:rPr>
        <w:t>Mokymų datos negali dubliuotis su k</w:t>
      </w:r>
      <w:r w:rsidR="59523915" w:rsidRPr="2955EA3C">
        <w:rPr>
          <w:rStyle w:val="normaltextrun"/>
          <w:rFonts w:ascii="Verdana" w:eastAsia="Tahoma" w:hAnsi="Verdana" w:cs="Tahoma"/>
          <w:sz w:val="20"/>
          <w:szCs w:val="20"/>
        </w:rPr>
        <w:t xml:space="preserve">itomis Perkančiosios organizacijos organizuojamomis veiklomis </w:t>
      </w:r>
      <w:r w:rsidR="59DE6BDA" w:rsidRPr="2955EA3C">
        <w:rPr>
          <w:rStyle w:val="normaltextrun"/>
          <w:rFonts w:ascii="Verdana" w:eastAsia="Tahoma" w:hAnsi="Verdana" w:cs="Tahoma"/>
          <w:sz w:val="20"/>
          <w:szCs w:val="20"/>
        </w:rPr>
        <w:t>(metinis BC “Spiečius” renginys, kitų programų mokymai)</w:t>
      </w:r>
      <w:r w:rsidR="59523915" w:rsidRPr="2955EA3C">
        <w:rPr>
          <w:rStyle w:val="normaltextrun"/>
          <w:rFonts w:ascii="Verdana" w:eastAsia="Tahoma" w:hAnsi="Verdana" w:cs="Tahoma"/>
          <w:sz w:val="20"/>
          <w:szCs w:val="20"/>
        </w:rPr>
        <w:t xml:space="preserve">, </w:t>
      </w:r>
      <w:r w:rsidR="00B417B9">
        <w:rPr>
          <w:rStyle w:val="normaltextrun"/>
          <w:rFonts w:ascii="Verdana" w:eastAsia="Tahoma" w:hAnsi="Verdana" w:cs="Tahoma"/>
          <w:sz w:val="20"/>
          <w:szCs w:val="20"/>
        </w:rPr>
        <w:t>į kurias</w:t>
      </w:r>
      <w:r w:rsidR="00B417B9" w:rsidRPr="2955EA3C">
        <w:rPr>
          <w:rStyle w:val="normaltextrun"/>
          <w:rFonts w:ascii="Verdana" w:eastAsia="Tahoma" w:hAnsi="Verdana" w:cs="Tahoma"/>
          <w:sz w:val="20"/>
          <w:szCs w:val="20"/>
        </w:rPr>
        <w:t xml:space="preserve"> </w:t>
      </w:r>
      <w:r w:rsidR="59523915" w:rsidRPr="2955EA3C">
        <w:rPr>
          <w:rStyle w:val="normaltextrun"/>
          <w:rFonts w:ascii="Verdana" w:eastAsia="Tahoma" w:hAnsi="Verdana" w:cs="Tahoma"/>
          <w:sz w:val="20"/>
          <w:szCs w:val="20"/>
        </w:rPr>
        <w:t>įsitrauks šios Programos dalyviai.</w:t>
      </w:r>
      <w:r w:rsidR="3D392C2A" w:rsidRPr="2955EA3C">
        <w:rPr>
          <w:rStyle w:val="normaltextrun"/>
          <w:rFonts w:ascii="Verdana" w:eastAsia="Tahoma" w:hAnsi="Verdana" w:cs="Tahoma"/>
          <w:sz w:val="20"/>
          <w:szCs w:val="20"/>
        </w:rPr>
        <w:t xml:space="preserve"> </w:t>
      </w:r>
    </w:p>
    <w:p w14:paraId="61F94D33" w14:textId="2E548F3A" w:rsidR="00DA5EB5" w:rsidRPr="00FB5D11" w:rsidRDefault="044714BD" w:rsidP="00D70724">
      <w:pPr>
        <w:pStyle w:val="Sraopastraipa"/>
        <w:numPr>
          <w:ilvl w:val="0"/>
          <w:numId w:val="31"/>
        </w:numPr>
        <w:jc w:val="both"/>
        <w:rPr>
          <w:rStyle w:val="eop"/>
          <w:rFonts w:ascii="Verdana" w:eastAsia="Tahoma" w:hAnsi="Verdana" w:cs="Tahoma"/>
          <w:sz w:val="20"/>
          <w:szCs w:val="20"/>
        </w:rPr>
      </w:pPr>
      <w:r w:rsidRPr="700742BC">
        <w:rPr>
          <w:rStyle w:val="eop"/>
          <w:rFonts w:ascii="Verdana" w:eastAsia="Tahoma" w:hAnsi="Verdana" w:cs="Tahoma"/>
          <w:sz w:val="20"/>
          <w:szCs w:val="20"/>
        </w:rPr>
        <w:t xml:space="preserve">Teikėjas Programos dalyviams teikia tik šioje </w:t>
      </w:r>
      <w:r w:rsidR="001408DA">
        <w:rPr>
          <w:rStyle w:val="eop"/>
          <w:rFonts w:ascii="Verdana" w:eastAsia="Tahoma" w:hAnsi="Verdana" w:cs="Tahoma"/>
          <w:sz w:val="20"/>
          <w:szCs w:val="20"/>
        </w:rPr>
        <w:t>T</w:t>
      </w:r>
      <w:r w:rsidRPr="700742BC">
        <w:rPr>
          <w:rStyle w:val="eop"/>
          <w:rFonts w:ascii="Verdana" w:eastAsia="Tahoma" w:hAnsi="Verdana" w:cs="Tahoma"/>
          <w:sz w:val="20"/>
          <w:szCs w:val="20"/>
        </w:rPr>
        <w:t xml:space="preserve">echninėje specifikacijoje nurodytas paslaugas ir </w:t>
      </w:r>
      <w:r w:rsidR="2CD8A362" w:rsidRPr="700742BC">
        <w:rPr>
          <w:rStyle w:val="eop"/>
          <w:rFonts w:ascii="Verdana" w:eastAsia="Tahoma" w:hAnsi="Verdana" w:cs="Tahoma"/>
          <w:sz w:val="20"/>
          <w:szCs w:val="20"/>
        </w:rPr>
        <w:t xml:space="preserve">neturi teisės reikalauti jokių papildomų mokesčių iš Perkančiosios organizacijos ir / arba </w:t>
      </w:r>
      <w:r w:rsidR="6B338C62" w:rsidRPr="700742BC">
        <w:rPr>
          <w:rStyle w:val="eop"/>
          <w:rFonts w:ascii="Verdana" w:eastAsia="Tahoma" w:hAnsi="Verdana" w:cs="Tahoma"/>
          <w:sz w:val="20"/>
          <w:szCs w:val="20"/>
        </w:rPr>
        <w:t>Programos dalyvių</w:t>
      </w:r>
      <w:r w:rsidR="2CD8A362" w:rsidRPr="700742BC">
        <w:rPr>
          <w:rStyle w:val="eop"/>
          <w:rFonts w:ascii="Verdana" w:eastAsia="Tahoma" w:hAnsi="Verdana" w:cs="Tahoma"/>
          <w:sz w:val="20"/>
          <w:szCs w:val="20"/>
        </w:rPr>
        <w:t xml:space="preserve"> už paslaugas, teikiamas pagal šią Techninę specifikaciją.</w:t>
      </w:r>
    </w:p>
    <w:p w14:paraId="2437FA38" w14:textId="07B874D0" w:rsidR="00DA5EB5" w:rsidRPr="00FB5D11" w:rsidRDefault="044714BD" w:rsidP="00A41A1D">
      <w:pPr>
        <w:pStyle w:val="Sraopastraipa"/>
        <w:numPr>
          <w:ilvl w:val="0"/>
          <w:numId w:val="31"/>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lastRenderedPageBreak/>
        <w:t>Programos įgyvendinimui turi būti pasitelktos šios veiklos (jomis neapsiribojant):</w:t>
      </w:r>
    </w:p>
    <w:p w14:paraId="4A660DFA" w14:textId="680CC290" w:rsidR="00DA5EB5" w:rsidRPr="00FB5D11" w:rsidRDefault="044714BD" w:rsidP="00A41A1D">
      <w:pPr>
        <w:pStyle w:val="Sraopastraipa"/>
        <w:numPr>
          <w:ilvl w:val="1"/>
          <w:numId w:val="31"/>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t>Ekspertų mokymai</w:t>
      </w:r>
      <w:r w:rsidR="0004519E">
        <w:rPr>
          <w:rStyle w:val="normaltextrun"/>
          <w:rFonts w:ascii="Verdana" w:eastAsia="Tahoma" w:hAnsi="Verdana" w:cs="Tahoma"/>
          <w:sz w:val="20"/>
          <w:szCs w:val="20"/>
        </w:rPr>
        <w:t xml:space="preserve"> </w:t>
      </w:r>
      <w:r w:rsidR="4A5B1D54" w:rsidRPr="0E2C2008">
        <w:rPr>
          <w:rStyle w:val="normaltextrun"/>
          <w:rFonts w:ascii="Verdana" w:eastAsia="Tahoma" w:hAnsi="Verdana" w:cs="Tahoma"/>
          <w:sz w:val="20"/>
          <w:szCs w:val="20"/>
        </w:rPr>
        <w:t>4</w:t>
      </w:r>
      <w:r w:rsidRPr="0E2C2008">
        <w:rPr>
          <w:rStyle w:val="normaltextrun"/>
          <w:rFonts w:ascii="Verdana" w:eastAsia="Tahoma" w:hAnsi="Verdana" w:cs="Tahoma"/>
          <w:sz w:val="20"/>
          <w:szCs w:val="20"/>
        </w:rPr>
        <w:t xml:space="preserve"> (</w:t>
      </w:r>
      <w:r w:rsidR="2CFEE0B9" w:rsidRPr="0E2C2008">
        <w:rPr>
          <w:rStyle w:val="normaltextrun"/>
          <w:rFonts w:ascii="Verdana" w:eastAsia="Tahoma" w:hAnsi="Verdana" w:cs="Tahoma"/>
          <w:sz w:val="20"/>
          <w:szCs w:val="20"/>
        </w:rPr>
        <w:t>keturiomis</w:t>
      </w:r>
      <w:r w:rsidRPr="0E2C2008">
        <w:rPr>
          <w:rStyle w:val="normaltextrun"/>
          <w:rFonts w:ascii="Verdana" w:eastAsia="Tahoma" w:hAnsi="Verdana" w:cs="Tahoma"/>
          <w:sz w:val="20"/>
          <w:szCs w:val="20"/>
        </w:rPr>
        <w:t>) skirtingomis temomis (ne mažiau kaip </w:t>
      </w:r>
      <w:r w:rsidR="7546F1C0" w:rsidRPr="0E2C2008">
        <w:rPr>
          <w:rStyle w:val="normaltextrun"/>
          <w:rFonts w:ascii="Verdana" w:eastAsia="Tahoma" w:hAnsi="Verdana" w:cs="Tahoma"/>
          <w:sz w:val="20"/>
          <w:szCs w:val="20"/>
        </w:rPr>
        <w:t xml:space="preserve"> </w:t>
      </w:r>
      <w:r w:rsidR="677F6677" w:rsidRPr="0E2C2008">
        <w:rPr>
          <w:rStyle w:val="normaltextrun"/>
          <w:rFonts w:ascii="Verdana" w:eastAsia="Tahoma" w:hAnsi="Verdana" w:cs="Tahoma"/>
          <w:sz w:val="20"/>
          <w:szCs w:val="20"/>
        </w:rPr>
        <w:t>24</w:t>
      </w:r>
      <w:r w:rsidR="7546F1C0" w:rsidRPr="0E2C2008">
        <w:rPr>
          <w:rStyle w:val="normaltextrun"/>
          <w:rFonts w:ascii="Verdana" w:eastAsia="Tahoma" w:hAnsi="Verdana" w:cs="Tahoma"/>
          <w:sz w:val="20"/>
          <w:szCs w:val="20"/>
        </w:rPr>
        <w:t xml:space="preserve"> </w:t>
      </w:r>
      <w:r w:rsidRPr="0E2C2008">
        <w:rPr>
          <w:rStyle w:val="normaltextrun"/>
          <w:rFonts w:ascii="Verdana" w:eastAsia="Tahoma" w:hAnsi="Verdana" w:cs="Tahoma"/>
          <w:sz w:val="20"/>
          <w:szCs w:val="20"/>
        </w:rPr>
        <w:t> astronominės valandos vienai mokymų</w:t>
      </w:r>
      <w:r w:rsidR="2A56E436" w:rsidRPr="0E2C2008">
        <w:rPr>
          <w:rStyle w:val="normaltextrun"/>
          <w:rFonts w:ascii="Verdana" w:eastAsia="Tahoma" w:hAnsi="Verdana" w:cs="Tahoma"/>
          <w:sz w:val="20"/>
          <w:szCs w:val="20"/>
        </w:rPr>
        <w:t xml:space="preserve"> </w:t>
      </w:r>
      <w:r w:rsidRPr="0E2C2008">
        <w:rPr>
          <w:rStyle w:val="normaltextrun"/>
          <w:rFonts w:ascii="Verdana" w:eastAsia="Tahoma" w:hAnsi="Verdana" w:cs="Tahoma"/>
          <w:sz w:val="20"/>
          <w:szCs w:val="20"/>
        </w:rPr>
        <w:t xml:space="preserve">grupei neįskaitant pertraukų). Vieno mokymų susitikimo trukmė ne trumpesnė kaip </w:t>
      </w:r>
      <w:r w:rsidR="45E6D018" w:rsidRPr="0E2C2008">
        <w:rPr>
          <w:rStyle w:val="normaltextrun"/>
          <w:rFonts w:ascii="Verdana" w:eastAsia="Tahoma" w:hAnsi="Verdana" w:cs="Tahoma"/>
          <w:sz w:val="20"/>
          <w:szCs w:val="20"/>
        </w:rPr>
        <w:t>6</w:t>
      </w:r>
      <w:r w:rsidRPr="0E2C2008">
        <w:rPr>
          <w:rStyle w:val="normaltextrun"/>
          <w:rFonts w:ascii="Verdana" w:eastAsia="Tahoma" w:hAnsi="Verdana" w:cs="Tahoma"/>
          <w:sz w:val="20"/>
          <w:szCs w:val="20"/>
        </w:rPr>
        <w:t xml:space="preserve"> valandos, išskiriant </w:t>
      </w:r>
      <w:r w:rsidR="438F1D44" w:rsidRPr="0E2C2008">
        <w:rPr>
          <w:rStyle w:val="normaltextrun"/>
          <w:rFonts w:ascii="Verdana" w:eastAsia="Tahoma" w:hAnsi="Verdana" w:cs="Tahoma"/>
          <w:sz w:val="20"/>
          <w:szCs w:val="20"/>
        </w:rPr>
        <w:t>1,5</w:t>
      </w:r>
      <w:r w:rsidRPr="0E2C2008">
        <w:rPr>
          <w:rStyle w:val="normaltextrun"/>
          <w:rFonts w:ascii="Verdana" w:eastAsia="Tahoma" w:hAnsi="Verdana" w:cs="Tahoma"/>
          <w:sz w:val="20"/>
          <w:szCs w:val="20"/>
        </w:rPr>
        <w:t xml:space="preserve"> valand</w:t>
      </w:r>
      <w:r w:rsidR="63AE88A3" w:rsidRPr="0E2C2008">
        <w:rPr>
          <w:rStyle w:val="normaltextrun"/>
          <w:rFonts w:ascii="Verdana" w:eastAsia="Tahoma" w:hAnsi="Verdana" w:cs="Tahoma"/>
          <w:sz w:val="20"/>
          <w:szCs w:val="20"/>
        </w:rPr>
        <w:t>os</w:t>
      </w:r>
      <w:r w:rsidRPr="0E2C2008">
        <w:rPr>
          <w:rStyle w:val="normaltextrun"/>
          <w:rFonts w:ascii="Verdana" w:eastAsia="Tahoma" w:hAnsi="Verdana" w:cs="Tahoma"/>
          <w:sz w:val="20"/>
          <w:szCs w:val="20"/>
        </w:rPr>
        <w:t xml:space="preserve"> teoriniam mokymui ir ne mažiau kaip </w:t>
      </w:r>
      <w:r w:rsidR="4E042EBB" w:rsidRPr="0E2C2008">
        <w:rPr>
          <w:rStyle w:val="normaltextrun"/>
          <w:rFonts w:ascii="Verdana" w:eastAsia="Tahoma" w:hAnsi="Verdana" w:cs="Tahoma"/>
          <w:sz w:val="20"/>
          <w:szCs w:val="20"/>
        </w:rPr>
        <w:t>4,5</w:t>
      </w:r>
      <w:r w:rsidR="1E3BEE82" w:rsidRPr="0E2C2008">
        <w:rPr>
          <w:rStyle w:val="normaltextrun"/>
          <w:rFonts w:ascii="Verdana" w:eastAsia="Tahoma" w:hAnsi="Verdana" w:cs="Tahoma"/>
          <w:sz w:val="20"/>
          <w:szCs w:val="20"/>
        </w:rPr>
        <w:t xml:space="preserve"> </w:t>
      </w:r>
      <w:r w:rsidRPr="0E2C2008">
        <w:rPr>
          <w:rStyle w:val="normaltextrun"/>
          <w:rFonts w:ascii="Verdana" w:eastAsia="Tahoma" w:hAnsi="Verdana" w:cs="Tahoma"/>
          <w:sz w:val="20"/>
          <w:szCs w:val="20"/>
        </w:rPr>
        <w:t>valand</w:t>
      </w:r>
      <w:r w:rsidR="1178591A" w:rsidRPr="0E2C2008">
        <w:rPr>
          <w:rStyle w:val="normaltextrun"/>
          <w:rFonts w:ascii="Verdana" w:eastAsia="Tahoma" w:hAnsi="Verdana" w:cs="Tahoma"/>
          <w:sz w:val="20"/>
          <w:szCs w:val="20"/>
        </w:rPr>
        <w:t>o</w:t>
      </w:r>
      <w:r w:rsidRPr="0E2C2008">
        <w:rPr>
          <w:rStyle w:val="normaltextrun"/>
          <w:rFonts w:ascii="Verdana" w:eastAsia="Tahoma" w:hAnsi="Verdana" w:cs="Tahoma"/>
          <w:sz w:val="20"/>
          <w:szCs w:val="20"/>
        </w:rPr>
        <w:t xml:space="preserve">s praktinėms dirbtuvėms. </w:t>
      </w:r>
    </w:p>
    <w:p w14:paraId="6BB9D7CF" w14:textId="02E08696" w:rsidR="009447A9" w:rsidRDefault="044714BD" w:rsidP="009447A9">
      <w:pPr>
        <w:pStyle w:val="Sraopastraipa"/>
        <w:numPr>
          <w:ilvl w:val="1"/>
          <w:numId w:val="31"/>
        </w:numPr>
        <w:jc w:val="both"/>
        <w:rPr>
          <w:rFonts w:ascii="Verdana" w:eastAsia="Tahoma" w:hAnsi="Verdana" w:cs="Tahoma"/>
          <w:sz w:val="20"/>
          <w:szCs w:val="20"/>
        </w:rPr>
      </w:pPr>
      <w:r w:rsidRPr="2955EA3C">
        <w:rPr>
          <w:rFonts w:ascii="Verdana" w:eastAsia="Tahoma" w:hAnsi="Verdana" w:cs="Tahoma"/>
          <w:sz w:val="20"/>
          <w:szCs w:val="20"/>
        </w:rPr>
        <w:t>Individualios konsultacijos Programos dalyviams (</w:t>
      </w:r>
      <w:r w:rsidR="00FB5D11" w:rsidRPr="2955EA3C">
        <w:rPr>
          <w:rFonts w:ascii="Verdana" w:eastAsia="Tahoma" w:hAnsi="Verdana" w:cs="Tahoma"/>
          <w:sz w:val="20"/>
          <w:szCs w:val="20"/>
        </w:rPr>
        <w:t xml:space="preserve">ne mažiau kaip 2 </w:t>
      </w:r>
      <w:r w:rsidRPr="2955EA3C">
        <w:rPr>
          <w:rFonts w:ascii="Verdana" w:eastAsia="Tahoma" w:hAnsi="Verdana" w:cs="Tahoma"/>
          <w:sz w:val="20"/>
          <w:szCs w:val="20"/>
        </w:rPr>
        <w:t>astronominė</w:t>
      </w:r>
      <w:r w:rsidR="29D2B214" w:rsidRPr="2955EA3C">
        <w:rPr>
          <w:rFonts w:ascii="Verdana" w:eastAsia="Tahoma" w:hAnsi="Verdana" w:cs="Tahoma"/>
          <w:sz w:val="20"/>
          <w:szCs w:val="20"/>
        </w:rPr>
        <w:t>s</w:t>
      </w:r>
      <w:r w:rsidRPr="2955EA3C">
        <w:rPr>
          <w:rFonts w:ascii="Verdana" w:eastAsia="Tahoma" w:hAnsi="Verdana" w:cs="Tahoma"/>
          <w:sz w:val="20"/>
          <w:szCs w:val="20"/>
        </w:rPr>
        <w:t xml:space="preserve"> valand</w:t>
      </w:r>
      <w:r w:rsidR="6175F204" w:rsidRPr="2955EA3C">
        <w:rPr>
          <w:rFonts w:ascii="Verdana" w:eastAsia="Tahoma" w:hAnsi="Verdana" w:cs="Tahoma"/>
          <w:sz w:val="20"/>
          <w:szCs w:val="20"/>
        </w:rPr>
        <w:t>os</w:t>
      </w:r>
      <w:r w:rsidRPr="2955EA3C">
        <w:rPr>
          <w:rFonts w:ascii="Verdana" w:eastAsia="Tahoma" w:hAnsi="Verdana" w:cs="Tahoma"/>
          <w:sz w:val="20"/>
          <w:szCs w:val="20"/>
        </w:rPr>
        <w:t xml:space="preserve"> kiekvienam dalyviui)</w:t>
      </w:r>
      <w:r w:rsidR="7DE1D073" w:rsidRPr="2955EA3C">
        <w:rPr>
          <w:rFonts w:ascii="Verdana" w:eastAsia="Tahoma" w:hAnsi="Verdana" w:cs="Tahoma"/>
          <w:sz w:val="20"/>
          <w:szCs w:val="20"/>
        </w:rPr>
        <w:t>.</w:t>
      </w:r>
    </w:p>
    <w:p w14:paraId="0DEDF7FC" w14:textId="6EF1145B" w:rsidR="00361159" w:rsidRPr="00FB5D11" w:rsidRDefault="044714BD" w:rsidP="00A41A1D">
      <w:pPr>
        <w:pStyle w:val="Sraopastraipa"/>
        <w:numPr>
          <w:ilvl w:val="0"/>
          <w:numId w:val="31"/>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t>Atsižvelgus į esamą epidemiologinę situaciją Lietuvoje ir L</w:t>
      </w:r>
      <w:r w:rsidR="002E182C" w:rsidRPr="0E2C2008">
        <w:rPr>
          <w:rStyle w:val="normaltextrun"/>
          <w:rFonts w:ascii="Verdana" w:eastAsia="Tahoma" w:hAnsi="Verdana" w:cs="Tahoma"/>
          <w:sz w:val="20"/>
          <w:szCs w:val="20"/>
        </w:rPr>
        <w:t xml:space="preserve">ietuvos </w:t>
      </w:r>
      <w:r w:rsidRPr="0E2C2008">
        <w:rPr>
          <w:rStyle w:val="normaltextrun"/>
          <w:rFonts w:ascii="Verdana" w:eastAsia="Tahoma" w:hAnsi="Verdana" w:cs="Tahoma"/>
          <w:sz w:val="20"/>
          <w:szCs w:val="20"/>
        </w:rPr>
        <w:t>R</w:t>
      </w:r>
      <w:r w:rsidR="002E182C" w:rsidRPr="0E2C2008">
        <w:rPr>
          <w:rStyle w:val="normaltextrun"/>
          <w:rFonts w:ascii="Verdana" w:eastAsia="Tahoma" w:hAnsi="Verdana" w:cs="Tahoma"/>
          <w:sz w:val="20"/>
          <w:szCs w:val="20"/>
        </w:rPr>
        <w:t>espublikos</w:t>
      </w:r>
      <w:r w:rsidRPr="0E2C2008">
        <w:rPr>
          <w:rStyle w:val="normaltextrun"/>
          <w:rFonts w:ascii="Verdana" w:eastAsia="Tahoma" w:hAnsi="Verdana" w:cs="Tahoma"/>
          <w:sz w:val="20"/>
          <w:szCs w:val="20"/>
        </w:rPr>
        <w:t xml:space="preserve"> </w:t>
      </w:r>
      <w:r w:rsidR="002E182C" w:rsidRPr="0E2C2008">
        <w:rPr>
          <w:rStyle w:val="normaltextrun"/>
          <w:rFonts w:ascii="Verdana" w:eastAsia="Tahoma" w:hAnsi="Verdana" w:cs="Tahoma"/>
          <w:sz w:val="20"/>
          <w:szCs w:val="20"/>
        </w:rPr>
        <w:t>V</w:t>
      </w:r>
      <w:r w:rsidRPr="0E2C2008">
        <w:rPr>
          <w:rStyle w:val="normaltextrun"/>
          <w:rFonts w:ascii="Verdana" w:eastAsia="Tahoma" w:hAnsi="Verdana" w:cs="Tahoma"/>
          <w:sz w:val="20"/>
          <w:szCs w:val="20"/>
        </w:rPr>
        <w:t xml:space="preserve">yriausybės nutarimus bei rekomendacijas </w:t>
      </w:r>
      <w:r w:rsidR="6DE9C1FF" w:rsidRPr="0E2C2008">
        <w:rPr>
          <w:rStyle w:val="normaltextrun"/>
          <w:rFonts w:ascii="Verdana" w:eastAsia="Tahoma" w:hAnsi="Verdana" w:cs="Tahoma"/>
          <w:sz w:val="20"/>
          <w:szCs w:val="20"/>
        </w:rPr>
        <w:t>dėl užkrečiamųjų ligų plitimo ar kitų valstybės institucijų priimtų sprendimų, ribojančių susirinkimus,</w:t>
      </w:r>
      <w:r w:rsidRPr="0E2C2008">
        <w:rPr>
          <w:rStyle w:val="normaltextrun"/>
          <w:rFonts w:ascii="Verdana" w:eastAsia="Tahoma" w:hAnsi="Verdana" w:cs="Tahoma"/>
          <w:sz w:val="20"/>
          <w:szCs w:val="20"/>
        </w:rPr>
        <w:t xml:space="preserve"> turi būti galimybė Programą įgyvendinti nuotoliniu būdu</w:t>
      </w:r>
      <w:r w:rsidR="6A359C14" w:rsidRPr="0E2C2008">
        <w:rPr>
          <w:rStyle w:val="normaltextrun"/>
          <w:rFonts w:ascii="Verdana" w:eastAsia="Tahoma" w:hAnsi="Verdana" w:cs="Tahoma"/>
          <w:sz w:val="20"/>
          <w:szCs w:val="20"/>
        </w:rPr>
        <w:t>.</w:t>
      </w:r>
    </w:p>
    <w:p w14:paraId="6CBDEB8D" w14:textId="2C97ECF9" w:rsidR="007A68F1" w:rsidRPr="00FB5D11" w:rsidRDefault="044714BD" w:rsidP="00A41A1D">
      <w:pPr>
        <w:pStyle w:val="Sraopastraipa"/>
        <w:numPr>
          <w:ilvl w:val="0"/>
          <w:numId w:val="31"/>
        </w:numPr>
        <w:jc w:val="both"/>
        <w:rPr>
          <w:rStyle w:val="eop"/>
          <w:rFonts w:ascii="Verdana" w:eastAsia="Tahoma" w:hAnsi="Verdana" w:cs="Tahoma"/>
          <w:sz w:val="20"/>
          <w:szCs w:val="20"/>
        </w:rPr>
      </w:pPr>
      <w:r w:rsidRPr="0E2C2008">
        <w:rPr>
          <w:rStyle w:val="normaltextrun"/>
          <w:rFonts w:ascii="Verdana" w:eastAsia="Tahoma" w:hAnsi="Verdana" w:cs="Tahoma"/>
          <w:sz w:val="20"/>
          <w:szCs w:val="20"/>
        </w:rPr>
        <w:t>Perkančioji organizacija pasilieka teisę bet kuriame Programos įgyvendinimo etape vertinti, ar paslaugos teikiamos kokybiškai ir atitinka Paslaugų sutartį bei Perkančiosios organizacijos kokybės standartus</w:t>
      </w:r>
      <w:r w:rsidRPr="0E2C2008">
        <w:rPr>
          <w:rStyle w:val="eop"/>
          <w:rFonts w:ascii="Verdana" w:eastAsia="Tahoma" w:hAnsi="Verdana" w:cs="Tahoma"/>
          <w:sz w:val="20"/>
          <w:szCs w:val="20"/>
        </w:rPr>
        <w:t xml:space="preserve"> bei vertinti mokymus ir konsultacijas dalyvaujant Perkančios organizacijos kompetentingam vertinti tokius mokymus ar konsultacijas atstovui.</w:t>
      </w:r>
    </w:p>
    <w:p w14:paraId="56628E94" w14:textId="51D24D5A" w:rsidR="00D22AAC" w:rsidRPr="00FB5D11" w:rsidRDefault="044714BD" w:rsidP="00A41A1D">
      <w:pPr>
        <w:pStyle w:val="Sraopastraipa"/>
        <w:numPr>
          <w:ilvl w:val="0"/>
          <w:numId w:val="31"/>
        </w:numPr>
        <w:jc w:val="both"/>
        <w:rPr>
          <w:rStyle w:val="normaltextrun"/>
          <w:rFonts w:ascii="Verdana" w:eastAsia="Tahoma" w:hAnsi="Verdana" w:cs="Tahoma"/>
          <w:sz w:val="20"/>
          <w:szCs w:val="20"/>
        </w:rPr>
      </w:pPr>
      <w:r w:rsidRPr="700742BC">
        <w:rPr>
          <w:rStyle w:val="normaltextrun"/>
          <w:rFonts w:ascii="Verdana" w:eastAsia="Tahoma" w:hAnsi="Verdana" w:cs="Tahoma"/>
          <w:sz w:val="20"/>
          <w:szCs w:val="20"/>
        </w:rPr>
        <w:t>Teikėjas įsipareigoja paskirti atsakingą projekto vadovą</w:t>
      </w:r>
      <w:r w:rsidR="0A9C49F2" w:rsidRPr="700742BC">
        <w:rPr>
          <w:rStyle w:val="normaltextrun"/>
          <w:rFonts w:ascii="Verdana" w:eastAsia="Tahoma" w:hAnsi="Verdana" w:cs="Tahoma"/>
          <w:sz w:val="20"/>
          <w:szCs w:val="20"/>
        </w:rPr>
        <w:t xml:space="preserve"> </w:t>
      </w:r>
      <w:r w:rsidRPr="700742BC">
        <w:rPr>
          <w:rStyle w:val="normaltextrun"/>
          <w:rFonts w:ascii="Verdana" w:eastAsia="Tahoma" w:hAnsi="Verdana" w:cs="Tahoma"/>
          <w:sz w:val="20"/>
          <w:szCs w:val="20"/>
        </w:rPr>
        <w:t xml:space="preserve"> ir</w:t>
      </w:r>
      <w:r w:rsidR="70E95A13" w:rsidRPr="700742BC">
        <w:rPr>
          <w:rStyle w:val="normaltextrun"/>
          <w:rFonts w:ascii="Verdana" w:eastAsia="Tahoma" w:hAnsi="Verdana" w:cs="Tahoma"/>
          <w:sz w:val="20"/>
          <w:szCs w:val="20"/>
        </w:rPr>
        <w:t xml:space="preserve"> projekto koordinatorių (iš viso </w:t>
      </w:r>
      <w:r w:rsidR="62D5B844" w:rsidRPr="700742BC">
        <w:rPr>
          <w:rStyle w:val="normaltextrun"/>
          <w:rFonts w:ascii="Verdana" w:eastAsia="Tahoma" w:hAnsi="Verdana" w:cs="Tahoma"/>
          <w:sz w:val="20"/>
          <w:szCs w:val="20"/>
        </w:rPr>
        <w:t xml:space="preserve">ne mažiau </w:t>
      </w:r>
      <w:r w:rsidR="70E95A13" w:rsidRPr="700742BC">
        <w:rPr>
          <w:rStyle w:val="normaltextrun"/>
          <w:rFonts w:ascii="Verdana" w:eastAsia="Tahoma" w:hAnsi="Verdana" w:cs="Tahoma"/>
          <w:sz w:val="20"/>
          <w:szCs w:val="20"/>
        </w:rPr>
        <w:t>2 specialistus)</w:t>
      </w:r>
      <w:r w:rsidRPr="700742BC">
        <w:rPr>
          <w:rStyle w:val="normaltextrun"/>
          <w:rFonts w:ascii="Verdana" w:eastAsia="Tahoma" w:hAnsi="Verdana" w:cs="Tahoma"/>
          <w:sz w:val="20"/>
          <w:szCs w:val="20"/>
        </w:rPr>
        <w:t xml:space="preserve"> koordinuoti Programos įgyvendinimą kiekviename BC „Spiečius“. </w:t>
      </w:r>
    </w:p>
    <w:p w14:paraId="6E41F0D9" w14:textId="22D7855C" w:rsidR="00D22AAC" w:rsidRPr="00FB5D11" w:rsidRDefault="044714BD" w:rsidP="00A41A1D">
      <w:pPr>
        <w:pStyle w:val="Sraopastraipa"/>
        <w:numPr>
          <w:ilvl w:val="0"/>
          <w:numId w:val="31"/>
        </w:numPr>
        <w:jc w:val="both"/>
        <w:rPr>
          <w:rStyle w:val="eop"/>
          <w:rFonts w:ascii="Verdana" w:eastAsia="Tahoma" w:hAnsi="Verdana" w:cs="Tahoma"/>
          <w:sz w:val="20"/>
          <w:szCs w:val="20"/>
        </w:rPr>
      </w:pPr>
      <w:r w:rsidRPr="0E2C2008">
        <w:rPr>
          <w:rStyle w:val="eop"/>
          <w:rFonts w:ascii="Verdana" w:eastAsia="Tahoma" w:hAnsi="Verdana" w:cs="Tahoma"/>
          <w:sz w:val="20"/>
          <w:szCs w:val="20"/>
        </w:rPr>
        <w:t>Teikėjas turi užtikrinti kokybišką techninį mokymų aptarnavimą (nešiojami</w:t>
      </w:r>
      <w:r w:rsidR="00592C20" w:rsidRPr="0E2C2008">
        <w:rPr>
          <w:rStyle w:val="eop"/>
          <w:rFonts w:ascii="Verdana" w:eastAsia="Tahoma" w:hAnsi="Verdana" w:cs="Tahoma"/>
          <w:sz w:val="20"/>
          <w:szCs w:val="20"/>
        </w:rPr>
        <w:t>eji</w:t>
      </w:r>
      <w:r w:rsidRPr="0E2C2008">
        <w:rPr>
          <w:rStyle w:val="eop"/>
          <w:rFonts w:ascii="Verdana" w:eastAsia="Tahoma" w:hAnsi="Verdana" w:cs="Tahoma"/>
          <w:sz w:val="20"/>
          <w:szCs w:val="20"/>
        </w:rPr>
        <w:t xml:space="preserve"> kompiuteriai lektoriams,</w:t>
      </w:r>
      <w:r w:rsidR="02964769" w:rsidRPr="0E2C2008">
        <w:rPr>
          <w:rStyle w:val="eop"/>
          <w:rFonts w:ascii="Verdana" w:eastAsia="Tahoma" w:hAnsi="Verdana" w:cs="Tahoma"/>
          <w:sz w:val="20"/>
          <w:szCs w:val="20"/>
        </w:rPr>
        <w:t xml:space="preserve"> kompiuterių adapteriai HDMI jungčiai (jeigu reikia),</w:t>
      </w:r>
      <w:r w:rsidRPr="0E2C2008">
        <w:rPr>
          <w:rStyle w:val="eop"/>
          <w:rFonts w:ascii="Verdana" w:eastAsia="Tahoma" w:hAnsi="Verdana" w:cs="Tahoma"/>
          <w:sz w:val="20"/>
          <w:szCs w:val="20"/>
        </w:rPr>
        <w:t xml:space="preserve"> </w:t>
      </w:r>
      <w:r w:rsidR="00FB5D11" w:rsidRPr="0E2C2008">
        <w:rPr>
          <w:rStyle w:val="eop"/>
          <w:rFonts w:ascii="Verdana" w:eastAsia="Tahoma" w:hAnsi="Verdana" w:cs="Tahoma"/>
          <w:sz w:val="20"/>
          <w:szCs w:val="20"/>
        </w:rPr>
        <w:t>da</w:t>
      </w:r>
      <w:r w:rsidR="00592C20" w:rsidRPr="0E2C2008">
        <w:rPr>
          <w:rStyle w:val="eop"/>
          <w:rFonts w:ascii="Verdana" w:eastAsia="Tahoma" w:hAnsi="Verdana" w:cs="Tahoma"/>
          <w:sz w:val="20"/>
          <w:szCs w:val="20"/>
        </w:rPr>
        <w:t>l</w:t>
      </w:r>
      <w:r w:rsidR="00FB5D11" w:rsidRPr="0E2C2008">
        <w:rPr>
          <w:rStyle w:val="eop"/>
          <w:rFonts w:ascii="Verdana" w:eastAsia="Tahoma" w:hAnsi="Verdana" w:cs="Tahoma"/>
          <w:sz w:val="20"/>
          <w:szCs w:val="20"/>
        </w:rPr>
        <w:t>omoji</w:t>
      </w:r>
      <w:r w:rsidRPr="0E2C2008">
        <w:rPr>
          <w:rStyle w:val="eop"/>
          <w:rFonts w:ascii="Verdana" w:eastAsia="Tahoma" w:hAnsi="Verdana" w:cs="Tahoma"/>
          <w:sz w:val="20"/>
          <w:szCs w:val="20"/>
        </w:rPr>
        <w:t xml:space="preserve"> medžiaga, reikalingos kanceliarinės priemonės ir kt.) visos Programos metu. </w:t>
      </w:r>
    </w:p>
    <w:p w14:paraId="05492938" w14:textId="2BDCBC86" w:rsidR="00E75F3D" w:rsidRPr="00FB5D11" w:rsidRDefault="044714BD" w:rsidP="00A41A1D">
      <w:pPr>
        <w:pStyle w:val="Sraopastraipa"/>
        <w:numPr>
          <w:ilvl w:val="0"/>
          <w:numId w:val="31"/>
        </w:numPr>
        <w:jc w:val="both"/>
        <w:rPr>
          <w:rFonts w:ascii="Verdana" w:eastAsia="Tahoma" w:hAnsi="Verdana" w:cs="Tahoma"/>
          <w:sz w:val="20"/>
          <w:szCs w:val="20"/>
        </w:rPr>
      </w:pPr>
      <w:r w:rsidRPr="0E2C2008">
        <w:rPr>
          <w:rFonts w:ascii="Verdana" w:eastAsia="Tahoma" w:hAnsi="Verdana" w:cs="Tahoma"/>
          <w:sz w:val="20"/>
          <w:szCs w:val="20"/>
        </w:rPr>
        <w:t xml:space="preserve">Kiekvienų mokymų metu Teikėjas turi suorganizuoti </w:t>
      </w:r>
      <w:r w:rsidR="3E0EFDF5" w:rsidRPr="0E2C2008">
        <w:rPr>
          <w:rFonts w:ascii="Verdana" w:eastAsia="Tahoma" w:hAnsi="Verdana" w:cs="Tahoma"/>
          <w:sz w:val="20"/>
          <w:szCs w:val="20"/>
        </w:rPr>
        <w:t xml:space="preserve">vieną </w:t>
      </w:r>
      <w:r w:rsidRPr="0E2C2008">
        <w:rPr>
          <w:rFonts w:ascii="Verdana" w:eastAsia="Tahoma" w:hAnsi="Verdana" w:cs="Tahoma"/>
          <w:sz w:val="20"/>
          <w:szCs w:val="20"/>
        </w:rPr>
        <w:t>kavos pertrauk</w:t>
      </w:r>
      <w:r w:rsidR="1452DDA7" w:rsidRPr="0E2C2008">
        <w:rPr>
          <w:rFonts w:ascii="Verdana" w:eastAsia="Tahoma" w:hAnsi="Verdana" w:cs="Tahoma"/>
          <w:sz w:val="20"/>
          <w:szCs w:val="20"/>
        </w:rPr>
        <w:t>ą</w:t>
      </w:r>
      <w:r w:rsidR="73DB42C8" w:rsidRPr="0E2C2008">
        <w:rPr>
          <w:rFonts w:ascii="Verdana" w:eastAsia="Tahoma" w:hAnsi="Verdana" w:cs="Tahoma"/>
          <w:sz w:val="20"/>
          <w:szCs w:val="20"/>
        </w:rPr>
        <w:t xml:space="preserve">. </w:t>
      </w:r>
    </w:p>
    <w:p w14:paraId="77E4CAA6" w14:textId="41570E7D" w:rsidR="00E75F3D" w:rsidRPr="00FB5D11" w:rsidRDefault="253EAD22" w:rsidP="00E75F3D">
      <w:pPr>
        <w:pStyle w:val="Sraopastraipa"/>
        <w:ind w:left="360"/>
        <w:jc w:val="both"/>
        <w:rPr>
          <w:rFonts w:ascii="Verdana" w:eastAsia="Tahoma" w:hAnsi="Verdana" w:cs="Tahoma"/>
          <w:sz w:val="20"/>
          <w:szCs w:val="20"/>
        </w:rPr>
      </w:pPr>
      <w:r w:rsidRPr="00FB5D11">
        <w:rPr>
          <w:rFonts w:ascii="Verdana" w:eastAsia="Tahoma" w:hAnsi="Verdana" w:cs="Tahoma"/>
          <w:sz w:val="20"/>
          <w:szCs w:val="20"/>
        </w:rPr>
        <w:t xml:space="preserve">Vieną kavos pertrauką </w:t>
      </w:r>
      <w:r w:rsidR="00FA4F07" w:rsidRPr="00FB5D11">
        <w:rPr>
          <w:rFonts w:ascii="Verdana" w:eastAsia="Tahoma" w:hAnsi="Verdana" w:cs="Tahoma"/>
          <w:sz w:val="20"/>
          <w:szCs w:val="20"/>
        </w:rPr>
        <w:t xml:space="preserve">vienam mokymų dalyviui </w:t>
      </w:r>
      <w:r w:rsidRPr="00FB5D11">
        <w:rPr>
          <w:rFonts w:ascii="Verdana" w:eastAsia="Tahoma" w:hAnsi="Verdana" w:cs="Tahoma"/>
          <w:sz w:val="20"/>
          <w:szCs w:val="20"/>
        </w:rPr>
        <w:t xml:space="preserve">sudaro: </w:t>
      </w:r>
    </w:p>
    <w:p w14:paraId="34F21C99" w14:textId="02A04B2C" w:rsidR="00E75F3D" w:rsidRPr="00FB5D11" w:rsidRDefault="00E75F3D" w:rsidP="00E75F3D">
      <w:pPr>
        <w:pStyle w:val="Sraopastraipa"/>
        <w:numPr>
          <w:ilvl w:val="0"/>
          <w:numId w:val="24"/>
        </w:numPr>
        <w:jc w:val="both"/>
        <w:rPr>
          <w:rFonts w:ascii="Verdana" w:eastAsia="Tahoma" w:hAnsi="Verdana" w:cs="Tahoma"/>
          <w:sz w:val="20"/>
          <w:szCs w:val="20"/>
        </w:rPr>
      </w:pPr>
      <w:r w:rsidRPr="00FB5D11">
        <w:rPr>
          <w:rFonts w:ascii="Verdana" w:eastAsia="Tahoma" w:hAnsi="Verdana" w:cs="Tahoma"/>
          <w:sz w:val="20"/>
          <w:szCs w:val="20"/>
        </w:rPr>
        <w:t>Kava ir arbata;</w:t>
      </w:r>
    </w:p>
    <w:p w14:paraId="70BF7F53" w14:textId="28480C88" w:rsidR="00E75F3D" w:rsidRPr="00FB5D11" w:rsidRDefault="00E75F3D" w:rsidP="00E75F3D">
      <w:pPr>
        <w:pStyle w:val="Sraopastraipa"/>
        <w:numPr>
          <w:ilvl w:val="0"/>
          <w:numId w:val="24"/>
        </w:numPr>
        <w:jc w:val="both"/>
        <w:rPr>
          <w:rFonts w:ascii="Verdana" w:eastAsia="Tahoma" w:hAnsi="Verdana" w:cs="Tahoma"/>
          <w:sz w:val="20"/>
          <w:szCs w:val="20"/>
        </w:rPr>
      </w:pPr>
      <w:r w:rsidRPr="00FB5D11">
        <w:rPr>
          <w:rFonts w:ascii="Verdana" w:eastAsia="Tahoma" w:hAnsi="Verdana" w:cs="Tahoma"/>
          <w:sz w:val="20"/>
          <w:szCs w:val="20"/>
        </w:rPr>
        <w:t>Gyvūninės kilmės ir augalin</w:t>
      </w:r>
      <w:r w:rsidR="00410BA1" w:rsidRPr="00FB5D11">
        <w:rPr>
          <w:rFonts w:ascii="Verdana" w:eastAsia="Tahoma" w:hAnsi="Verdana" w:cs="Tahoma"/>
          <w:sz w:val="20"/>
          <w:szCs w:val="20"/>
        </w:rPr>
        <w:t>ės kilmės</w:t>
      </w:r>
      <w:r w:rsidRPr="00FB5D11">
        <w:rPr>
          <w:rFonts w:ascii="Verdana" w:eastAsia="Tahoma" w:hAnsi="Verdana" w:cs="Tahoma"/>
          <w:sz w:val="20"/>
          <w:szCs w:val="20"/>
        </w:rPr>
        <w:t xml:space="preserve"> pienas (arba grietinėlė ir augalinis pienas);</w:t>
      </w:r>
    </w:p>
    <w:p w14:paraId="0B84348D" w14:textId="1D61CF76" w:rsidR="00E75F3D" w:rsidRPr="00FB5D11" w:rsidRDefault="00E75F3D" w:rsidP="00E75F3D">
      <w:pPr>
        <w:pStyle w:val="Sraopastraipa"/>
        <w:numPr>
          <w:ilvl w:val="0"/>
          <w:numId w:val="24"/>
        </w:numPr>
        <w:jc w:val="both"/>
        <w:rPr>
          <w:rFonts w:ascii="Verdana" w:eastAsia="Tahoma" w:hAnsi="Verdana" w:cs="Tahoma"/>
          <w:sz w:val="20"/>
          <w:szCs w:val="20"/>
        </w:rPr>
      </w:pPr>
      <w:r w:rsidRPr="00FB5D11">
        <w:rPr>
          <w:rFonts w:ascii="Verdana" w:eastAsia="Tahoma" w:hAnsi="Verdana" w:cs="Tahoma"/>
          <w:sz w:val="20"/>
          <w:szCs w:val="20"/>
        </w:rPr>
        <w:t>Vanduo</w:t>
      </w:r>
      <w:r w:rsidR="008E22E4" w:rsidRPr="00FB5D11">
        <w:rPr>
          <w:rFonts w:ascii="Verdana" w:eastAsia="Tahoma" w:hAnsi="Verdana" w:cs="Tahoma"/>
          <w:sz w:val="20"/>
          <w:szCs w:val="20"/>
        </w:rPr>
        <w:t xml:space="preserve"> stikliniuose buteliukuose</w:t>
      </w:r>
      <w:r w:rsidRPr="00FB5D11">
        <w:rPr>
          <w:rFonts w:ascii="Verdana" w:eastAsia="Tahoma" w:hAnsi="Verdana" w:cs="Tahoma"/>
          <w:sz w:val="20"/>
          <w:szCs w:val="20"/>
        </w:rPr>
        <w:t xml:space="preserve"> (negazuotas)</w:t>
      </w:r>
      <w:r w:rsidR="008E22E4" w:rsidRPr="00FB5D11">
        <w:rPr>
          <w:rFonts w:ascii="Verdana" w:eastAsia="Tahoma" w:hAnsi="Verdana" w:cs="Tahoma"/>
          <w:sz w:val="20"/>
          <w:szCs w:val="20"/>
        </w:rPr>
        <w:t xml:space="preserve"> arba </w:t>
      </w:r>
      <w:r w:rsidR="0086309F" w:rsidRPr="00FB5D11">
        <w:rPr>
          <w:rFonts w:ascii="Verdana" w:eastAsia="Tahoma" w:hAnsi="Verdana" w:cs="Tahoma"/>
          <w:sz w:val="20"/>
          <w:szCs w:val="20"/>
        </w:rPr>
        <w:t>kitoje talpoje (</w:t>
      </w:r>
      <w:r w:rsidR="008E22E4" w:rsidRPr="00FB5D11">
        <w:rPr>
          <w:rFonts w:ascii="Verdana" w:eastAsia="Tahoma" w:hAnsi="Verdana" w:cs="Tahoma"/>
          <w:sz w:val="20"/>
          <w:szCs w:val="20"/>
        </w:rPr>
        <w:t>ąsotyje</w:t>
      </w:r>
      <w:r w:rsidR="0086309F" w:rsidRPr="00FB5D11">
        <w:rPr>
          <w:rFonts w:ascii="Verdana" w:eastAsia="Tahoma" w:hAnsi="Verdana" w:cs="Tahoma"/>
          <w:sz w:val="20"/>
          <w:szCs w:val="20"/>
        </w:rPr>
        <w:t>)</w:t>
      </w:r>
      <w:r w:rsidR="008E22E4" w:rsidRPr="00FB5D11">
        <w:rPr>
          <w:rFonts w:ascii="Verdana" w:eastAsia="Tahoma" w:hAnsi="Verdana" w:cs="Tahoma"/>
          <w:sz w:val="20"/>
          <w:szCs w:val="20"/>
        </w:rPr>
        <w:t xml:space="preserve"> su citrina</w:t>
      </w:r>
      <w:r w:rsidRPr="00FB5D11">
        <w:rPr>
          <w:rFonts w:ascii="Verdana" w:eastAsia="Tahoma" w:hAnsi="Verdana" w:cs="Tahoma"/>
          <w:sz w:val="20"/>
          <w:szCs w:val="20"/>
        </w:rPr>
        <w:t>;</w:t>
      </w:r>
    </w:p>
    <w:p w14:paraId="55A8AE6C" w14:textId="77777777" w:rsidR="00E75F3D" w:rsidRPr="00FB5D11" w:rsidRDefault="00E75F3D" w:rsidP="00E75F3D">
      <w:pPr>
        <w:pStyle w:val="Sraopastraipa"/>
        <w:numPr>
          <w:ilvl w:val="0"/>
          <w:numId w:val="24"/>
        </w:numPr>
        <w:jc w:val="both"/>
        <w:rPr>
          <w:rFonts w:ascii="Verdana" w:eastAsia="Tahoma" w:hAnsi="Verdana" w:cs="Tahoma"/>
          <w:sz w:val="20"/>
          <w:szCs w:val="20"/>
        </w:rPr>
      </w:pPr>
      <w:r w:rsidRPr="00FB5D11">
        <w:rPr>
          <w:rFonts w:ascii="Verdana" w:eastAsia="Tahoma" w:hAnsi="Verdana" w:cs="Tahoma"/>
          <w:sz w:val="20"/>
          <w:szCs w:val="20"/>
        </w:rPr>
        <w:t>Cukrus;</w:t>
      </w:r>
    </w:p>
    <w:p w14:paraId="1C1BB14A" w14:textId="6F157D05" w:rsidR="00E75F3D" w:rsidRPr="00FB5D11" w:rsidRDefault="008E22E4" w:rsidP="00E75F3D">
      <w:pPr>
        <w:pStyle w:val="Sraopastraipa"/>
        <w:numPr>
          <w:ilvl w:val="0"/>
          <w:numId w:val="24"/>
        </w:numPr>
        <w:jc w:val="both"/>
        <w:rPr>
          <w:rFonts w:ascii="Verdana" w:eastAsia="Tahoma" w:hAnsi="Verdana" w:cs="Tahoma"/>
          <w:sz w:val="20"/>
          <w:szCs w:val="20"/>
        </w:rPr>
      </w:pPr>
      <w:r w:rsidRPr="00FB5D11">
        <w:rPr>
          <w:rFonts w:ascii="Verdana" w:eastAsia="Tahoma" w:hAnsi="Verdana" w:cs="Tahoma"/>
          <w:sz w:val="20"/>
          <w:szCs w:val="20"/>
        </w:rPr>
        <w:t>2</w:t>
      </w:r>
      <w:r w:rsidR="00E75F3D" w:rsidRPr="00FB5D11">
        <w:rPr>
          <w:rFonts w:ascii="Verdana" w:eastAsia="Tahoma" w:hAnsi="Verdana" w:cs="Tahoma"/>
          <w:sz w:val="20"/>
          <w:szCs w:val="20"/>
        </w:rPr>
        <w:t xml:space="preserve"> vnt. desertų vienam dalyviui (sausainis, pyragėlis, keksiukas);</w:t>
      </w:r>
    </w:p>
    <w:p w14:paraId="25F0517B" w14:textId="566FF119" w:rsidR="00E75F3D" w:rsidRPr="00FB5D11" w:rsidRDefault="57DD86FF" w:rsidP="00E75F3D">
      <w:pPr>
        <w:pStyle w:val="Sraopastraipa"/>
        <w:numPr>
          <w:ilvl w:val="0"/>
          <w:numId w:val="24"/>
        </w:numPr>
        <w:jc w:val="both"/>
        <w:rPr>
          <w:rFonts w:ascii="Verdana" w:eastAsia="Tahoma" w:hAnsi="Verdana" w:cs="Tahoma"/>
          <w:sz w:val="20"/>
          <w:szCs w:val="20"/>
        </w:rPr>
      </w:pPr>
      <w:r w:rsidRPr="00FB5D11">
        <w:rPr>
          <w:rFonts w:ascii="Verdana" w:eastAsia="Tahoma" w:hAnsi="Verdana" w:cs="Tahoma"/>
          <w:sz w:val="20"/>
          <w:szCs w:val="20"/>
        </w:rPr>
        <w:t>2</w:t>
      </w:r>
      <w:r w:rsidR="7EDC1309" w:rsidRPr="00FB5D11">
        <w:rPr>
          <w:rFonts w:ascii="Verdana" w:eastAsia="Tahoma" w:hAnsi="Verdana" w:cs="Tahoma"/>
          <w:sz w:val="20"/>
          <w:szCs w:val="20"/>
        </w:rPr>
        <w:t xml:space="preserve"> vnt. sūrių užkandžių vienam dalyviui (su mėsa, žuvimi ir pan.)</w:t>
      </w:r>
      <w:r w:rsidR="26693824" w:rsidRPr="00FB5D11">
        <w:rPr>
          <w:rFonts w:ascii="Verdana" w:eastAsia="Tahoma" w:hAnsi="Verdana" w:cs="Tahoma"/>
          <w:sz w:val="20"/>
          <w:szCs w:val="20"/>
        </w:rPr>
        <w:t>.</w:t>
      </w:r>
    </w:p>
    <w:p w14:paraId="67B2978E" w14:textId="1E15E195" w:rsidR="00D22AAC" w:rsidRPr="00FB5D11" w:rsidRDefault="766842B4" w:rsidP="00700E87">
      <w:pPr>
        <w:ind w:firstLine="360"/>
        <w:jc w:val="both"/>
        <w:rPr>
          <w:rFonts w:ascii="Verdana" w:eastAsia="Tahoma" w:hAnsi="Verdana" w:cs="Tahoma"/>
          <w:sz w:val="20"/>
          <w:szCs w:val="20"/>
        </w:rPr>
      </w:pPr>
      <w:r w:rsidRPr="00FB5D11">
        <w:rPr>
          <w:rFonts w:ascii="Verdana" w:eastAsia="Tahoma" w:hAnsi="Verdana" w:cs="Tahoma"/>
          <w:sz w:val="20"/>
          <w:szCs w:val="20"/>
        </w:rPr>
        <w:t xml:space="preserve">Šis reikalavimas netaikomas, jei mokymai vyksta nuotoliniu būdu. Maitinimas pietų pertraukos metu neorganizuojamas. </w:t>
      </w:r>
    </w:p>
    <w:p w14:paraId="5C0079D3" w14:textId="1D9F2747" w:rsidR="0939EFCA" w:rsidRPr="00FB5D11" w:rsidRDefault="044714BD" w:rsidP="00A41A1D">
      <w:pPr>
        <w:pStyle w:val="Sraopastraipa"/>
        <w:numPr>
          <w:ilvl w:val="0"/>
          <w:numId w:val="31"/>
        </w:numPr>
        <w:jc w:val="both"/>
        <w:rPr>
          <w:rStyle w:val="normaltextrun"/>
          <w:rFonts w:ascii="Verdana" w:eastAsia="Tahoma" w:hAnsi="Verdana" w:cs="Tahoma"/>
          <w:sz w:val="20"/>
          <w:szCs w:val="20"/>
        </w:rPr>
      </w:pPr>
      <w:r w:rsidRPr="2955EA3C">
        <w:rPr>
          <w:rStyle w:val="normaltextrun"/>
          <w:rFonts w:ascii="Verdana" w:eastAsia="Tahoma" w:hAnsi="Verdana" w:cs="Tahoma"/>
          <w:sz w:val="20"/>
          <w:szCs w:val="20"/>
        </w:rPr>
        <w:t>Teikėjas sukuria ir administruoja skaitmeninį įrankį Programos dalyvių registracijai į individualias konsultacijas.</w:t>
      </w:r>
      <w:r w:rsidR="2BE832D8" w:rsidRPr="2955EA3C">
        <w:rPr>
          <w:rStyle w:val="normaltextrun"/>
          <w:rFonts w:ascii="Verdana" w:eastAsia="Tahoma" w:hAnsi="Verdana" w:cs="Tahoma"/>
          <w:sz w:val="20"/>
          <w:szCs w:val="20"/>
        </w:rPr>
        <w:t xml:space="preserve"> Skaitmeninis įrankis turi būti paprastas naudoti, funkcionalus, patogus</w:t>
      </w:r>
      <w:r w:rsidR="21F4EAE8" w:rsidRPr="2955EA3C">
        <w:rPr>
          <w:rStyle w:val="normaltextrun"/>
          <w:rFonts w:ascii="Verdana" w:eastAsia="Tahoma" w:hAnsi="Verdana" w:cs="Tahoma"/>
          <w:sz w:val="20"/>
          <w:szCs w:val="20"/>
        </w:rPr>
        <w:t>,</w:t>
      </w:r>
      <w:r w:rsidR="2BE832D8" w:rsidRPr="2955EA3C">
        <w:rPr>
          <w:rStyle w:val="normaltextrun"/>
          <w:rFonts w:ascii="Verdana" w:eastAsia="Tahoma" w:hAnsi="Verdana" w:cs="Tahoma"/>
          <w:sz w:val="20"/>
          <w:szCs w:val="20"/>
        </w:rPr>
        <w:t xml:space="preserve"> šiuolaikiškas</w:t>
      </w:r>
      <w:r w:rsidR="04878709" w:rsidRPr="2955EA3C">
        <w:rPr>
          <w:rStyle w:val="normaltextrun"/>
          <w:rFonts w:ascii="Verdana" w:eastAsia="Tahoma" w:hAnsi="Verdana" w:cs="Tahoma"/>
          <w:sz w:val="20"/>
          <w:szCs w:val="20"/>
        </w:rPr>
        <w:t>.</w:t>
      </w:r>
      <w:r w:rsidRPr="2955EA3C">
        <w:rPr>
          <w:rStyle w:val="normaltextrun"/>
          <w:rFonts w:ascii="Verdana" w:eastAsia="Tahoma" w:hAnsi="Verdana" w:cs="Tahoma"/>
          <w:sz w:val="20"/>
          <w:szCs w:val="20"/>
        </w:rPr>
        <w:t xml:space="preserve"> Pasitelkiant šį įrankį turi būti sumažinta administracinė individualių konsultacijų našta bei suteikta galimybė Programos dalyviams pasirinkti individualios konsultacijos laiką ir gauti su konsultacija susijusia informaciją (pavyzdžiui, prisijungimo į nuotolinę konsultaciją nuorodą</w:t>
      </w:r>
      <w:r w:rsidR="273394B6" w:rsidRPr="2955EA3C">
        <w:rPr>
          <w:rStyle w:val="normaltextrun"/>
          <w:rFonts w:ascii="Verdana" w:eastAsia="Tahoma" w:hAnsi="Verdana" w:cs="Tahoma"/>
          <w:sz w:val="20"/>
          <w:szCs w:val="20"/>
        </w:rPr>
        <w:t>, automatinius priminimus</w:t>
      </w:r>
      <w:r w:rsidRPr="2955EA3C">
        <w:rPr>
          <w:rStyle w:val="normaltextrun"/>
          <w:rFonts w:ascii="Verdana" w:eastAsia="Tahoma" w:hAnsi="Verdana" w:cs="Tahoma"/>
          <w:sz w:val="20"/>
          <w:szCs w:val="20"/>
        </w:rPr>
        <w:t xml:space="preserve">). </w:t>
      </w:r>
      <w:r w:rsidR="29D2AE33" w:rsidRPr="2955EA3C">
        <w:rPr>
          <w:rStyle w:val="normaltextrun"/>
          <w:rFonts w:ascii="Verdana" w:eastAsia="Tahoma" w:hAnsi="Verdana" w:cs="Tahoma"/>
          <w:sz w:val="20"/>
          <w:szCs w:val="20"/>
        </w:rPr>
        <w:t>T</w:t>
      </w:r>
      <w:r w:rsidR="11299C97" w:rsidRPr="2955EA3C">
        <w:rPr>
          <w:rStyle w:val="normaltextrun"/>
          <w:rFonts w:ascii="Verdana" w:eastAsia="Tahoma" w:hAnsi="Verdana" w:cs="Tahoma"/>
          <w:sz w:val="20"/>
          <w:szCs w:val="20"/>
        </w:rPr>
        <w:t>ei</w:t>
      </w:r>
      <w:r w:rsidR="29D2AE33" w:rsidRPr="2955EA3C">
        <w:rPr>
          <w:rStyle w:val="normaltextrun"/>
          <w:rFonts w:ascii="Verdana" w:eastAsia="Tahoma" w:hAnsi="Verdana" w:cs="Tahoma"/>
          <w:sz w:val="20"/>
          <w:szCs w:val="20"/>
        </w:rPr>
        <w:t>kėjas suteikia prieigą prie šio dokumento Perkančiosios organizacijos paskirtam (-</w:t>
      </w:r>
      <w:r w:rsidR="29D2AE33" w:rsidRPr="2955EA3C">
        <w:rPr>
          <w:rStyle w:val="spellingerror"/>
          <w:rFonts w:ascii="Verdana" w:eastAsia="Tahoma" w:hAnsi="Verdana" w:cs="Tahoma"/>
          <w:sz w:val="20"/>
          <w:szCs w:val="20"/>
        </w:rPr>
        <w:t>iems</w:t>
      </w:r>
      <w:r w:rsidR="29D2AE33" w:rsidRPr="2955EA3C">
        <w:rPr>
          <w:rStyle w:val="normaltextrun"/>
          <w:rFonts w:ascii="Verdana" w:eastAsia="Tahoma" w:hAnsi="Verdana" w:cs="Tahoma"/>
          <w:sz w:val="20"/>
          <w:szCs w:val="20"/>
        </w:rPr>
        <w:t>) asmeniui (-ims)</w:t>
      </w:r>
      <w:r w:rsidR="0B219BD2" w:rsidRPr="2955EA3C">
        <w:rPr>
          <w:rStyle w:val="normaltextrun"/>
          <w:rFonts w:ascii="Verdana" w:eastAsia="Tahoma" w:hAnsi="Verdana" w:cs="Tahoma"/>
          <w:sz w:val="20"/>
          <w:szCs w:val="20"/>
        </w:rPr>
        <w:t>.</w:t>
      </w:r>
      <w:r w:rsidR="29D2AE33" w:rsidRPr="2955EA3C">
        <w:rPr>
          <w:rStyle w:val="normaltextrun"/>
          <w:rFonts w:ascii="Verdana" w:eastAsia="Tahoma" w:hAnsi="Verdana" w:cs="Tahoma"/>
          <w:sz w:val="20"/>
          <w:szCs w:val="20"/>
        </w:rPr>
        <w:t xml:space="preserve"> </w:t>
      </w:r>
      <w:r w:rsidR="40DB2B51" w:rsidRPr="2955EA3C">
        <w:rPr>
          <w:rStyle w:val="normaltextrun"/>
          <w:rFonts w:ascii="Verdana" w:eastAsia="Tahoma" w:hAnsi="Verdana" w:cs="Tahoma"/>
          <w:sz w:val="20"/>
          <w:szCs w:val="20"/>
        </w:rPr>
        <w:t>Už dalyvių registracijų valdymą, komunikaciją su dalyviais atsakingas Tiekėjas.</w:t>
      </w:r>
    </w:p>
    <w:p w14:paraId="4EC5AD87" w14:textId="34784D1F" w:rsidR="00D22AAC" w:rsidRPr="00FB5D11" w:rsidRDefault="044714BD" w:rsidP="00A41A1D">
      <w:pPr>
        <w:pStyle w:val="Sraopastraipa"/>
        <w:numPr>
          <w:ilvl w:val="0"/>
          <w:numId w:val="31"/>
        </w:numPr>
        <w:jc w:val="both"/>
        <w:rPr>
          <w:rFonts w:ascii="Verdana" w:eastAsia="Tahoma" w:hAnsi="Verdana" w:cs="Tahoma"/>
          <w:sz w:val="20"/>
          <w:szCs w:val="20"/>
        </w:rPr>
      </w:pPr>
      <w:r w:rsidRPr="0E2C2008">
        <w:rPr>
          <w:rStyle w:val="normaltextrun"/>
          <w:rFonts w:ascii="Verdana" w:eastAsia="Tahoma" w:hAnsi="Verdana" w:cs="Tahoma"/>
          <w:sz w:val="20"/>
          <w:szCs w:val="20"/>
        </w:rPr>
        <w:t>Teikėjas turi aktyviai bendradarbiauti su Perkančiosios organizacijos paskirtu (-</w:t>
      </w:r>
      <w:r w:rsidRPr="0E2C2008">
        <w:rPr>
          <w:rStyle w:val="spellingerror"/>
          <w:rFonts w:ascii="Verdana" w:eastAsia="Tahoma" w:hAnsi="Verdana" w:cs="Tahoma"/>
          <w:sz w:val="20"/>
          <w:szCs w:val="20"/>
        </w:rPr>
        <w:t>ais</w:t>
      </w:r>
      <w:r w:rsidRPr="0E2C2008">
        <w:rPr>
          <w:rStyle w:val="normaltextrun"/>
          <w:rFonts w:ascii="Verdana" w:eastAsia="Tahoma" w:hAnsi="Verdana" w:cs="Tahoma"/>
          <w:sz w:val="20"/>
          <w:szCs w:val="20"/>
        </w:rPr>
        <w:t>) asmeniu (-</w:t>
      </w:r>
      <w:r w:rsidRPr="0E2C2008">
        <w:rPr>
          <w:rStyle w:val="spellingerror"/>
          <w:rFonts w:ascii="Verdana" w:eastAsia="Tahoma" w:hAnsi="Verdana" w:cs="Tahoma"/>
          <w:sz w:val="20"/>
          <w:szCs w:val="20"/>
        </w:rPr>
        <w:t>imis</w:t>
      </w:r>
      <w:r w:rsidRPr="0E2C2008">
        <w:rPr>
          <w:rStyle w:val="normaltextrun"/>
          <w:rFonts w:ascii="Verdana" w:eastAsia="Tahoma" w:hAnsi="Verdana" w:cs="Tahoma"/>
          <w:sz w:val="20"/>
          <w:szCs w:val="20"/>
        </w:rPr>
        <w:t>): pateikti reikalingą informaciją, inicijuoti, organizuoti, </w:t>
      </w:r>
      <w:r w:rsidRPr="0E2C2008">
        <w:rPr>
          <w:rStyle w:val="spellingerror"/>
          <w:rFonts w:ascii="Verdana" w:eastAsia="Tahoma" w:hAnsi="Verdana" w:cs="Tahoma"/>
          <w:sz w:val="20"/>
          <w:szCs w:val="20"/>
        </w:rPr>
        <w:t>moderuoti</w:t>
      </w:r>
      <w:r w:rsidRPr="0E2C2008">
        <w:rPr>
          <w:rStyle w:val="normaltextrun"/>
          <w:rFonts w:ascii="Verdana" w:eastAsia="Tahoma" w:hAnsi="Verdana" w:cs="Tahoma"/>
          <w:sz w:val="20"/>
          <w:szCs w:val="20"/>
        </w:rPr>
        <w:t> bendrus susitikimus-diskusijas, atsakyti į užklausas žodžiu ar raštu.</w:t>
      </w:r>
      <w:r w:rsidR="5733A59A" w:rsidRPr="0E2C2008">
        <w:rPr>
          <w:rStyle w:val="normaltextrun"/>
          <w:rFonts w:ascii="Verdana" w:eastAsia="Tahoma" w:hAnsi="Verdana" w:cs="Tahoma"/>
          <w:sz w:val="20"/>
          <w:szCs w:val="20"/>
        </w:rPr>
        <w:t xml:space="preserve"> </w:t>
      </w:r>
      <w:r w:rsidR="5733A59A" w:rsidRPr="0E2C2008">
        <w:rPr>
          <w:rFonts w:ascii="Verdana" w:eastAsia="Tahoma" w:hAnsi="Verdana" w:cs="Tahoma"/>
          <w:sz w:val="20"/>
          <w:szCs w:val="20"/>
        </w:rPr>
        <w:t xml:space="preserve">Tarpiniai projekto vykdymo progreso aptarimo nuotoliniai susitikimai organizuojami ne rečiau kaip kas dvi savaites </w:t>
      </w:r>
      <w:r w:rsidR="00117AD2" w:rsidRPr="0E2C2008">
        <w:rPr>
          <w:rFonts w:ascii="Verdana" w:eastAsia="Tahoma" w:hAnsi="Verdana" w:cs="Tahoma"/>
          <w:sz w:val="20"/>
          <w:szCs w:val="20"/>
        </w:rPr>
        <w:t>T</w:t>
      </w:r>
      <w:r w:rsidR="5733A59A" w:rsidRPr="0E2C2008">
        <w:rPr>
          <w:rFonts w:ascii="Verdana" w:eastAsia="Tahoma" w:hAnsi="Verdana" w:cs="Tahoma"/>
          <w:sz w:val="20"/>
          <w:szCs w:val="20"/>
        </w:rPr>
        <w:t>eikėjui pateikiant ir pristatant tarpinius rezultatus: suteiktų paslaugų apimtis, rezultatus, pristatant įmonių aktyvumą, problemas ir jų sprendimo būdus.</w:t>
      </w:r>
    </w:p>
    <w:p w14:paraId="68558410" w14:textId="3A4327FB" w:rsidR="00D22AAC" w:rsidRPr="00FB5D11" w:rsidRDefault="044714BD" w:rsidP="00A41A1D">
      <w:pPr>
        <w:pStyle w:val="Sraopastraipa"/>
        <w:numPr>
          <w:ilvl w:val="0"/>
          <w:numId w:val="31"/>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t>Teikėjo parengta Programos koncepcija, paslaugų teikimo grafikas, mokymų medžiaga, e-vadovas, ataskaitos turi būti pristatytos / parengtos lietuvių kalba ir pateikiamos elektroniniu būdu, kurį nurodo Perkančioji organizacija.</w:t>
      </w:r>
    </w:p>
    <w:p w14:paraId="2C96ABA3" w14:textId="231F6437" w:rsidR="00EA424D" w:rsidRPr="00FB5D11" w:rsidRDefault="00FB5D11" w:rsidP="12F17357">
      <w:pPr>
        <w:pStyle w:val="Sraopastraipa"/>
        <w:numPr>
          <w:ilvl w:val="1"/>
          <w:numId w:val="31"/>
        </w:numPr>
        <w:jc w:val="both"/>
        <w:rPr>
          <w:rFonts w:ascii="Verdana" w:eastAsia="Tahoma" w:hAnsi="Verdana" w:cs="Tahoma"/>
          <w:sz w:val="20"/>
          <w:szCs w:val="20"/>
        </w:rPr>
      </w:pPr>
      <w:r w:rsidRPr="38F3D0BA">
        <w:rPr>
          <w:rFonts w:ascii="Verdana" w:eastAsia="Tahoma" w:hAnsi="Verdana" w:cs="Tahoma"/>
          <w:sz w:val="20"/>
          <w:szCs w:val="20"/>
        </w:rPr>
        <w:lastRenderedPageBreak/>
        <w:t>Mokymai BC „Spiečius“ prasideda Perkančiosios organizacijos ir Te</w:t>
      </w:r>
      <w:r w:rsidR="00117AD2" w:rsidRPr="38F3D0BA">
        <w:rPr>
          <w:rFonts w:ascii="Verdana" w:eastAsia="Tahoma" w:hAnsi="Verdana" w:cs="Tahoma"/>
          <w:sz w:val="20"/>
          <w:szCs w:val="20"/>
        </w:rPr>
        <w:t>i</w:t>
      </w:r>
      <w:r w:rsidRPr="38F3D0BA">
        <w:rPr>
          <w:rFonts w:ascii="Verdana" w:eastAsia="Tahoma" w:hAnsi="Verdana" w:cs="Tahoma"/>
          <w:sz w:val="20"/>
          <w:szCs w:val="20"/>
        </w:rPr>
        <w:t xml:space="preserve">kėjo sutartą datą, kuri </w:t>
      </w:r>
      <w:r w:rsidR="00810233" w:rsidRPr="38F3D0BA">
        <w:rPr>
          <w:rFonts w:ascii="Verdana" w:eastAsia="Tahoma" w:hAnsi="Verdana" w:cs="Tahoma"/>
          <w:sz w:val="20"/>
          <w:szCs w:val="20"/>
        </w:rPr>
        <w:t>turi</w:t>
      </w:r>
      <w:r w:rsidRPr="38F3D0BA">
        <w:rPr>
          <w:rFonts w:ascii="Verdana" w:eastAsia="Tahoma" w:hAnsi="Verdana" w:cs="Tahoma"/>
          <w:sz w:val="20"/>
          <w:szCs w:val="20"/>
        </w:rPr>
        <w:t xml:space="preserve"> būti </w:t>
      </w:r>
      <w:r w:rsidR="00BB775C" w:rsidRPr="38F3D0BA">
        <w:rPr>
          <w:rFonts w:ascii="Verdana" w:eastAsia="Tahoma" w:hAnsi="Verdana" w:cs="Tahoma"/>
          <w:sz w:val="20"/>
          <w:szCs w:val="20"/>
        </w:rPr>
        <w:t xml:space="preserve">ne </w:t>
      </w:r>
      <w:r w:rsidRPr="38F3D0BA">
        <w:rPr>
          <w:rFonts w:ascii="Verdana" w:eastAsia="Tahoma" w:hAnsi="Verdana" w:cs="Tahoma"/>
          <w:sz w:val="20"/>
          <w:szCs w:val="20"/>
        </w:rPr>
        <w:t>ankstesnė nei 30 k. d. nuo sutarties pasirašymo</w:t>
      </w:r>
      <w:r w:rsidR="7E203DD8" w:rsidRPr="38F3D0BA">
        <w:rPr>
          <w:rFonts w:ascii="Verdana" w:eastAsia="Tahoma" w:hAnsi="Verdana" w:cs="Tahoma"/>
          <w:sz w:val="20"/>
          <w:szCs w:val="20"/>
        </w:rPr>
        <w:t xml:space="preserve">. </w:t>
      </w:r>
      <w:r w:rsidR="7E203DD8" w:rsidRPr="38F3D0BA">
        <w:rPr>
          <w:rFonts w:ascii="Verdana" w:eastAsia="Verdana" w:hAnsi="Verdana" w:cs="Verdana"/>
          <w:b/>
          <w:bCs/>
          <w:sz w:val="20"/>
          <w:szCs w:val="20"/>
        </w:rPr>
        <w:t>Tik po to, kai Perkančioji organizacija raštu patvirtina Programos įgyvendinimo planą, Tiekėjas gali pradėti Programos įgyvendinimą.</w:t>
      </w:r>
      <w:r w:rsidR="7E203DD8" w:rsidRPr="38F3D0BA">
        <w:rPr>
          <w:rFonts w:ascii="Verdana" w:eastAsia="Verdana" w:hAnsi="Verdana" w:cs="Verdana"/>
          <w:sz w:val="20"/>
          <w:szCs w:val="20"/>
        </w:rPr>
        <w:t xml:space="preserve"> Tiekėjas turi organizuoti darbą taip, kad galutinis Programos įgyvendinimo planas būtų suderintas per 30 kalendorinių dienų nuo paslaugų sutarties įsigaliojimo. </w:t>
      </w:r>
      <w:r w:rsidR="009F4C62" w:rsidRPr="38F3D0BA">
        <w:rPr>
          <w:rFonts w:ascii="Verdana" w:eastAsia="Tahoma" w:hAnsi="Verdana" w:cs="Tahoma"/>
          <w:sz w:val="20"/>
          <w:szCs w:val="20"/>
        </w:rPr>
        <w:t>M</w:t>
      </w:r>
      <w:r w:rsidR="6D3086B0" w:rsidRPr="38F3D0BA">
        <w:rPr>
          <w:rFonts w:ascii="Verdana" w:eastAsia="Tahoma" w:hAnsi="Verdana" w:cs="Tahoma"/>
          <w:sz w:val="20"/>
          <w:szCs w:val="20"/>
        </w:rPr>
        <w:t xml:space="preserve">okymų vykdymas negali apimti vasaros </w:t>
      </w:r>
      <w:r w:rsidR="00290D1C" w:rsidRPr="38F3D0BA">
        <w:rPr>
          <w:rFonts w:ascii="Verdana" w:eastAsia="Tahoma" w:hAnsi="Verdana" w:cs="Tahoma"/>
          <w:sz w:val="20"/>
          <w:szCs w:val="20"/>
        </w:rPr>
        <w:t>laikotarpio</w:t>
      </w:r>
      <w:r w:rsidR="6D3086B0" w:rsidRPr="38F3D0BA">
        <w:rPr>
          <w:rFonts w:ascii="Verdana" w:eastAsia="Tahoma" w:hAnsi="Verdana" w:cs="Tahoma"/>
          <w:sz w:val="20"/>
          <w:szCs w:val="20"/>
        </w:rPr>
        <w:t xml:space="preserve"> </w:t>
      </w:r>
      <w:r w:rsidR="28A05510" w:rsidRPr="38F3D0BA">
        <w:rPr>
          <w:rFonts w:ascii="Verdana" w:eastAsia="Tahoma" w:hAnsi="Verdana" w:cs="Tahoma"/>
          <w:sz w:val="20"/>
          <w:szCs w:val="20"/>
        </w:rPr>
        <w:t>(</w:t>
      </w:r>
      <w:r w:rsidR="00842A4B" w:rsidRPr="38F3D0BA">
        <w:rPr>
          <w:rFonts w:ascii="Verdana" w:eastAsia="Tahoma" w:hAnsi="Verdana" w:cs="Tahoma"/>
          <w:sz w:val="20"/>
          <w:szCs w:val="20"/>
        </w:rPr>
        <w:t xml:space="preserve">nuo </w:t>
      </w:r>
      <w:r w:rsidR="6D3086B0" w:rsidRPr="38F3D0BA">
        <w:rPr>
          <w:rFonts w:ascii="Verdana" w:eastAsia="Tahoma" w:hAnsi="Verdana" w:cs="Tahoma"/>
          <w:sz w:val="20"/>
          <w:szCs w:val="20"/>
        </w:rPr>
        <w:t>b</w:t>
      </w:r>
      <w:r w:rsidR="2E82B952" w:rsidRPr="38F3D0BA">
        <w:rPr>
          <w:rFonts w:ascii="Verdana" w:eastAsia="Tahoma" w:hAnsi="Verdana" w:cs="Tahoma"/>
          <w:sz w:val="20"/>
          <w:szCs w:val="20"/>
        </w:rPr>
        <w:t xml:space="preserve">irželio </w:t>
      </w:r>
      <w:r w:rsidR="488A2FCC" w:rsidRPr="38F3D0BA">
        <w:rPr>
          <w:rFonts w:ascii="Verdana" w:eastAsia="Tahoma" w:hAnsi="Verdana" w:cs="Tahoma"/>
          <w:sz w:val="20"/>
          <w:szCs w:val="20"/>
        </w:rPr>
        <w:t>15</w:t>
      </w:r>
      <w:r w:rsidR="2E82B952" w:rsidRPr="38F3D0BA">
        <w:rPr>
          <w:rFonts w:ascii="Verdana" w:eastAsia="Tahoma" w:hAnsi="Verdana" w:cs="Tahoma"/>
          <w:sz w:val="20"/>
          <w:szCs w:val="20"/>
        </w:rPr>
        <w:t xml:space="preserve"> d.</w:t>
      </w:r>
      <w:r w:rsidR="6D3086B0" w:rsidRPr="38F3D0BA">
        <w:rPr>
          <w:rFonts w:ascii="Verdana" w:eastAsia="Tahoma" w:hAnsi="Verdana" w:cs="Tahoma"/>
          <w:sz w:val="20"/>
          <w:szCs w:val="20"/>
        </w:rPr>
        <w:t xml:space="preserve"> </w:t>
      </w:r>
      <w:r w:rsidR="00290D1C" w:rsidRPr="38F3D0BA">
        <w:rPr>
          <w:rFonts w:ascii="Verdana" w:eastAsia="Tahoma" w:hAnsi="Verdana" w:cs="Tahoma"/>
          <w:sz w:val="20"/>
          <w:szCs w:val="20"/>
        </w:rPr>
        <w:t>iki</w:t>
      </w:r>
      <w:r w:rsidR="6D3086B0" w:rsidRPr="38F3D0BA">
        <w:rPr>
          <w:rFonts w:ascii="Verdana" w:eastAsia="Tahoma" w:hAnsi="Verdana" w:cs="Tahoma"/>
          <w:sz w:val="20"/>
          <w:szCs w:val="20"/>
        </w:rPr>
        <w:t xml:space="preserve"> rugpjūčio </w:t>
      </w:r>
      <w:r w:rsidR="47271B4D" w:rsidRPr="38F3D0BA">
        <w:rPr>
          <w:rFonts w:ascii="Verdana" w:eastAsia="Tahoma" w:hAnsi="Verdana" w:cs="Tahoma"/>
          <w:sz w:val="20"/>
          <w:szCs w:val="20"/>
        </w:rPr>
        <w:t>30</w:t>
      </w:r>
      <w:r w:rsidR="00290D1C" w:rsidRPr="38F3D0BA">
        <w:rPr>
          <w:rFonts w:ascii="Verdana" w:eastAsia="Tahoma" w:hAnsi="Verdana" w:cs="Tahoma"/>
          <w:sz w:val="20"/>
          <w:szCs w:val="20"/>
        </w:rPr>
        <w:t xml:space="preserve"> d. imtinai</w:t>
      </w:r>
      <w:r w:rsidR="6D3086B0" w:rsidRPr="38F3D0BA">
        <w:rPr>
          <w:rFonts w:ascii="Verdana" w:eastAsia="Tahoma" w:hAnsi="Verdana" w:cs="Tahoma"/>
          <w:sz w:val="20"/>
          <w:szCs w:val="20"/>
        </w:rPr>
        <w:t>)</w:t>
      </w:r>
      <w:r w:rsidR="5C1C4D7E" w:rsidRPr="38F3D0BA">
        <w:rPr>
          <w:rFonts w:ascii="Verdana" w:eastAsia="Tahoma" w:hAnsi="Verdana" w:cs="Tahoma"/>
          <w:sz w:val="20"/>
          <w:szCs w:val="20"/>
        </w:rPr>
        <w:t>.</w:t>
      </w:r>
    </w:p>
    <w:p w14:paraId="4C29A383" w14:textId="6983B1B3" w:rsidR="00EA2222" w:rsidRPr="00FB5D11" w:rsidRDefault="1302B47D" w:rsidP="00A41A1D">
      <w:pPr>
        <w:pStyle w:val="Sraopastraipa"/>
        <w:numPr>
          <w:ilvl w:val="1"/>
          <w:numId w:val="31"/>
        </w:numPr>
        <w:jc w:val="both"/>
        <w:rPr>
          <w:rFonts w:ascii="Verdana" w:eastAsia="Tahoma" w:hAnsi="Verdana" w:cs="Tahoma"/>
          <w:sz w:val="20"/>
          <w:szCs w:val="20"/>
        </w:rPr>
      </w:pPr>
      <w:r w:rsidRPr="1DC76BCB">
        <w:rPr>
          <w:rFonts w:ascii="Verdana" w:eastAsia="Tahoma" w:hAnsi="Verdana" w:cs="Tahoma"/>
          <w:sz w:val="20"/>
          <w:szCs w:val="20"/>
        </w:rPr>
        <w:t>Teikėjas turi teisę  koreguoti Perkančiosios organizacijos patvirtintame Programos įgyvendinimo grafike</w:t>
      </w:r>
      <w:r w:rsidR="3114AE91" w:rsidRPr="1DC76BCB">
        <w:rPr>
          <w:rFonts w:ascii="Verdana" w:eastAsia="Tahoma" w:hAnsi="Verdana" w:cs="Tahoma"/>
          <w:sz w:val="20"/>
          <w:szCs w:val="20"/>
        </w:rPr>
        <w:t xml:space="preserve"> </w:t>
      </w:r>
      <w:r w:rsidRPr="1DC76BCB">
        <w:rPr>
          <w:rFonts w:ascii="Verdana" w:eastAsia="Tahoma" w:hAnsi="Verdana" w:cs="Tahoma"/>
          <w:sz w:val="20"/>
          <w:szCs w:val="20"/>
        </w:rPr>
        <w:t>numatytų mokymų datas</w:t>
      </w:r>
      <w:r w:rsidR="4658583D" w:rsidRPr="1DC76BCB">
        <w:rPr>
          <w:rFonts w:ascii="Verdana" w:eastAsia="Tahoma" w:hAnsi="Verdana" w:cs="Tahoma"/>
          <w:sz w:val="20"/>
          <w:szCs w:val="20"/>
        </w:rPr>
        <w:t>, sutartyje nustatytomis sąlygomis</w:t>
      </w:r>
      <w:r w:rsidRPr="1DC76BCB">
        <w:rPr>
          <w:rFonts w:ascii="Verdana" w:eastAsia="Tahoma" w:hAnsi="Verdana" w:cs="Tahoma"/>
          <w:sz w:val="20"/>
          <w:szCs w:val="20"/>
        </w:rPr>
        <w:t xml:space="preserve">. Pakeitimai turi būti iš anksto suderinami su Perkančiąja organizacija </w:t>
      </w:r>
      <w:r w:rsidRPr="1DC76BCB">
        <w:rPr>
          <w:rFonts w:ascii="Verdana" w:eastAsia="Tahoma" w:hAnsi="Verdana" w:cs="Tahoma"/>
          <w:b/>
          <w:bCs/>
          <w:sz w:val="20"/>
          <w:szCs w:val="20"/>
        </w:rPr>
        <w:t>ne vėliau kaip prieš 10 kalendorinių dienų ir galimi pradėti tik gavus raštišką Perkančiosios organizacijos patvirtinimą.</w:t>
      </w:r>
      <w:r w:rsidRPr="1DC76BCB">
        <w:rPr>
          <w:rFonts w:ascii="Verdana" w:eastAsia="Tahoma" w:hAnsi="Verdana" w:cs="Tahoma"/>
          <w:sz w:val="20"/>
          <w:szCs w:val="20"/>
        </w:rPr>
        <w:t> </w:t>
      </w:r>
      <w:r w:rsidR="2B9C920A" w:rsidRPr="1DC76BCB">
        <w:rPr>
          <w:rFonts w:ascii="Verdana" w:eastAsia="Tahoma" w:hAnsi="Verdana" w:cs="Tahoma"/>
          <w:sz w:val="20"/>
          <w:szCs w:val="20"/>
        </w:rPr>
        <w:t>Jei</w:t>
      </w:r>
      <w:r w:rsidR="6DE374A1" w:rsidRPr="1DC76BCB">
        <w:rPr>
          <w:rFonts w:ascii="Verdana" w:eastAsia="Tahoma" w:hAnsi="Verdana" w:cs="Tahoma"/>
          <w:sz w:val="20"/>
          <w:szCs w:val="20"/>
        </w:rPr>
        <w:t xml:space="preserve"> T</w:t>
      </w:r>
      <w:r w:rsidR="2B9C920A" w:rsidRPr="1DC76BCB">
        <w:rPr>
          <w:rFonts w:ascii="Verdana" w:eastAsia="Tahoma" w:hAnsi="Verdana" w:cs="Tahoma"/>
          <w:sz w:val="20"/>
          <w:szCs w:val="20"/>
        </w:rPr>
        <w:t>iekėjas pateikia prašymą dėl grafiko pakeitimo likus mažiau nei 10 kalendorinių dienų, Perkančioji organizacija turi teisę šio prašymo nenagrinėti.</w:t>
      </w:r>
    </w:p>
    <w:p w14:paraId="011406D7" w14:textId="2E9AFB52" w:rsidR="00EA2222" w:rsidRPr="00FB5D11" w:rsidRDefault="044714BD" w:rsidP="00A41A1D">
      <w:pPr>
        <w:pStyle w:val="Sraopastraipa"/>
        <w:numPr>
          <w:ilvl w:val="0"/>
          <w:numId w:val="31"/>
        </w:numPr>
        <w:jc w:val="both"/>
        <w:rPr>
          <w:rStyle w:val="eop"/>
          <w:rFonts w:ascii="Verdana" w:eastAsia="Tahoma" w:hAnsi="Verdana" w:cs="Tahoma"/>
          <w:sz w:val="20"/>
          <w:szCs w:val="20"/>
        </w:rPr>
      </w:pPr>
      <w:r w:rsidRPr="0E2C2008">
        <w:rPr>
          <w:rStyle w:val="eop"/>
          <w:rFonts w:ascii="Verdana" w:eastAsia="Tahoma" w:hAnsi="Verdana" w:cs="Tahoma"/>
          <w:sz w:val="20"/>
          <w:szCs w:val="20"/>
        </w:rPr>
        <w:t xml:space="preserve">Perkančioji organizacija pasilieka teisę viešinti visas su Programos įgyvendinimu susijusias veiklas bei įgyvendinimo etapus įvairiomis komunikacijos ir rinkodaros priemonėmis. Teikėjas įsipareigoja suteikti vaizdinę medžiagą Perkančiajai organizacijai viešinimo tikslais. Bet kokia </w:t>
      </w:r>
      <w:r w:rsidR="00C315F5" w:rsidRPr="0E2C2008">
        <w:rPr>
          <w:rStyle w:val="eop"/>
          <w:rFonts w:ascii="Verdana" w:eastAsia="Tahoma" w:hAnsi="Verdana" w:cs="Tahoma"/>
          <w:sz w:val="20"/>
          <w:szCs w:val="20"/>
        </w:rPr>
        <w:t>T</w:t>
      </w:r>
      <w:r w:rsidRPr="0E2C2008">
        <w:rPr>
          <w:rStyle w:val="eop"/>
          <w:rFonts w:ascii="Verdana" w:eastAsia="Tahoma" w:hAnsi="Verdana" w:cs="Tahoma"/>
          <w:sz w:val="20"/>
          <w:szCs w:val="20"/>
        </w:rPr>
        <w:t>eikėjo vykdoma komunikacija dėl Programos kūrimo ar įgyvendinimo turi būti suderinta su Perkančiąja organizacija ir atitikti jos vizualinį stilių. Po sutarties pasirašymo Perkančioji organizacija pateiks savo vizualines ir komunikacijos gaires.</w:t>
      </w:r>
    </w:p>
    <w:p w14:paraId="62FD8280" w14:textId="098A689A" w:rsidR="00EA2222" w:rsidRPr="00FB5D11" w:rsidRDefault="044714BD" w:rsidP="00A41A1D">
      <w:pPr>
        <w:pStyle w:val="Sraopastraipa"/>
        <w:numPr>
          <w:ilvl w:val="0"/>
          <w:numId w:val="31"/>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t>Paslaugos turi būti suteiktos laiku, kokybiškai ir atitikti įprastus tokioms paslaugoms keliamus reikalavimus.</w:t>
      </w:r>
    </w:p>
    <w:p w14:paraId="1DDB8934" w14:textId="4679AFEC" w:rsidR="00EA2222" w:rsidRPr="00FB5D11" w:rsidRDefault="044714BD" w:rsidP="00A41A1D">
      <w:pPr>
        <w:pStyle w:val="Sraopastraipa"/>
        <w:numPr>
          <w:ilvl w:val="0"/>
          <w:numId w:val="31"/>
        </w:numPr>
        <w:jc w:val="both"/>
        <w:rPr>
          <w:rStyle w:val="normaltextrun"/>
          <w:rFonts w:ascii="Verdana" w:eastAsia="Tahoma" w:hAnsi="Verdana" w:cs="Tahoma"/>
          <w:sz w:val="20"/>
          <w:szCs w:val="20"/>
        </w:rPr>
      </w:pPr>
      <w:r w:rsidRPr="0E2C2008">
        <w:rPr>
          <w:rStyle w:val="normaltextrun"/>
          <w:rFonts w:ascii="Verdana" w:eastAsia="Tahoma" w:hAnsi="Verdana" w:cs="Tahoma"/>
          <w:sz w:val="20"/>
          <w:szCs w:val="20"/>
        </w:rPr>
        <w:t>Po Programos užbaigimo, Programos dalyviai turi būti pasiekę Programos koncepcijoje numatytus tikslus.</w:t>
      </w:r>
    </w:p>
    <w:p w14:paraId="455EB931" w14:textId="1C6EA558" w:rsidR="003B57D2" w:rsidRPr="00FB5D11" w:rsidRDefault="044714BD" w:rsidP="00A41A1D">
      <w:pPr>
        <w:pStyle w:val="Sraopastraipa"/>
        <w:numPr>
          <w:ilvl w:val="0"/>
          <w:numId w:val="31"/>
        </w:numPr>
        <w:jc w:val="both"/>
        <w:rPr>
          <w:rFonts w:ascii="Verdana" w:eastAsia="Tahoma" w:hAnsi="Verdana" w:cs="Tahoma"/>
          <w:sz w:val="20"/>
          <w:szCs w:val="20"/>
        </w:rPr>
      </w:pPr>
      <w:r w:rsidRPr="0E2C2008">
        <w:rPr>
          <w:rFonts w:ascii="Verdana" w:eastAsia="Tahoma" w:hAnsi="Verdana" w:cs="Tahoma"/>
          <w:sz w:val="20"/>
          <w:szCs w:val="20"/>
        </w:rPr>
        <w:t>Teikėjas įgyvendindamas Programą privalo laikytis šių aplinkosaugos reikalavimų (žaliųjų reikalavimų):</w:t>
      </w:r>
    </w:p>
    <w:p w14:paraId="5BC9F363" w14:textId="103C1EB0" w:rsidR="003B57D2" w:rsidRPr="00FB5D11" w:rsidRDefault="044714BD" w:rsidP="00A41A1D">
      <w:pPr>
        <w:pStyle w:val="Sraopastraipa"/>
        <w:numPr>
          <w:ilvl w:val="1"/>
          <w:numId w:val="31"/>
        </w:numPr>
        <w:jc w:val="both"/>
        <w:rPr>
          <w:rFonts w:ascii="Verdana" w:eastAsia="Tahoma" w:hAnsi="Verdana" w:cs="Tahoma"/>
          <w:sz w:val="20"/>
          <w:szCs w:val="20"/>
        </w:rPr>
      </w:pPr>
      <w:r w:rsidRPr="0E2C2008">
        <w:rPr>
          <w:rFonts w:ascii="Verdana" w:eastAsia="Tahoma" w:hAnsi="Verdana" w:cs="Tahoma"/>
          <w:sz w:val="20"/>
          <w:szCs w:val="20"/>
        </w:rPr>
        <w:t>renginių metu nenaudoti plastikinių vienkartinių indų, vienkartinės muilo ir kitos pakuotės;</w:t>
      </w:r>
    </w:p>
    <w:p w14:paraId="6D7207A6" w14:textId="6D4A2440" w:rsidR="003B57D2" w:rsidRPr="00FB5D11" w:rsidRDefault="044714BD" w:rsidP="00A41A1D">
      <w:pPr>
        <w:pStyle w:val="Sraopastraipa"/>
        <w:numPr>
          <w:ilvl w:val="1"/>
          <w:numId w:val="31"/>
        </w:numPr>
        <w:jc w:val="both"/>
        <w:rPr>
          <w:rFonts w:ascii="Verdana" w:eastAsia="Tahoma" w:hAnsi="Verdana" w:cs="Tahoma"/>
          <w:sz w:val="20"/>
          <w:szCs w:val="20"/>
        </w:rPr>
      </w:pPr>
      <w:r w:rsidRPr="00FB5D11">
        <w:rPr>
          <w:rFonts w:ascii="Verdana" w:eastAsia="Tahoma" w:hAnsi="Verdana" w:cs="Tahoma"/>
          <w:sz w:val="20"/>
          <w:szCs w:val="20"/>
        </w:rPr>
        <w:t xml:space="preserve">mažinti popieriaus sunaudojimą, atsisakyti nebūtino dokumentų kopijavimo ir spausdinimo </w:t>
      </w:r>
      <w:r w:rsidR="6A359C14" w:rsidRPr="00FB5D11">
        <w:rPr>
          <w:rFonts w:ascii="Verdana" w:eastAsia="Tahoma" w:hAnsi="Verdana" w:cs="Tahoma"/>
          <w:sz w:val="20"/>
          <w:szCs w:val="20"/>
        </w:rPr>
        <w:t>visus reikiamus dokumentus pateikiant elektroniniu paštu</w:t>
      </w:r>
      <w:r w:rsidR="0D9D2AD6" w:rsidRPr="00FB5D11">
        <w:rPr>
          <w:rFonts w:ascii="Verdana" w:eastAsia="Tahoma" w:hAnsi="Verdana" w:cs="Tahoma"/>
          <w:sz w:val="20"/>
          <w:szCs w:val="20"/>
        </w:rPr>
        <w:t xml:space="preserve">. Esant būtinybei spausdinti, popierius turi atitikti minimalius aplinkos apsaugos kriterijus, nurodytus </w:t>
      </w:r>
      <w:r w:rsidR="6C632A7F" w:rsidRPr="00FB5D11">
        <w:rPr>
          <w:rFonts w:ascii="Verdana" w:eastAsia="Tahoma" w:hAnsi="Verdana" w:cs="Tahoma"/>
          <w:sz w:val="20"/>
          <w:szCs w:val="20"/>
        </w:rPr>
        <w:t>Aplinkos apsaugos kriterijų taikymo, vykdant žaliuosius pirkimus, tvarkos aprašo, patvirtinto </w:t>
      </w:r>
      <w:r w:rsidR="0D9D2AD6" w:rsidRPr="00FB5D11">
        <w:rPr>
          <w:rFonts w:ascii="Verdana" w:eastAsia="Tahoma" w:hAnsi="Verdana" w:cs="Tahoma"/>
          <w:sz w:val="20"/>
          <w:szCs w:val="20"/>
        </w:rPr>
        <w:t>Lietuvos Respublikos aplinkos ministro 2011 m. birželio 28 d. įsakym</w:t>
      </w:r>
      <w:r w:rsidR="6C632A7F" w:rsidRPr="00FB5D11">
        <w:rPr>
          <w:rFonts w:ascii="Verdana" w:eastAsia="Tahoma" w:hAnsi="Verdana" w:cs="Tahoma"/>
          <w:sz w:val="20"/>
          <w:szCs w:val="20"/>
        </w:rPr>
        <w:t>u</w:t>
      </w:r>
      <w:r w:rsidR="0D9D2AD6" w:rsidRPr="00FB5D11">
        <w:rPr>
          <w:rFonts w:ascii="Verdana" w:eastAsia="Tahoma" w:hAnsi="Verdana" w:cs="Tahoma"/>
          <w:sz w:val="20"/>
          <w:szCs w:val="20"/>
        </w:rPr>
        <w:t xml:space="preserve"> Nr. D1-508 </w:t>
      </w:r>
      <w:r w:rsidR="44641985" w:rsidRPr="00FB5D11">
        <w:rPr>
          <w:rFonts w:ascii="Verdana" w:eastAsia="Tahoma" w:hAnsi="Verdana" w:cs="Tahoma"/>
          <w:sz w:val="20"/>
          <w:szCs w:val="20"/>
        </w:rPr>
        <w:t>„</w:t>
      </w:r>
      <w:r w:rsidR="44641985" w:rsidRPr="00FB5D11">
        <w:rPr>
          <w:rFonts w:ascii="Verdana" w:hAnsi="Verdana" w:cs="Tahoma"/>
          <w:sz w:val="20"/>
          <w:szCs w:val="20"/>
          <w:shd w:val="clear" w:color="auto" w:fill="FFFFFF"/>
        </w:rPr>
        <w:t>Aplinkos apsaugos kriterijų taikymo, vykdant žaliuosius pirkimus, tvarkos aprašo patvirtinimo“</w:t>
      </w:r>
      <w:r w:rsidR="6C632A7F" w:rsidRPr="00FB5D11">
        <w:rPr>
          <w:rFonts w:ascii="Verdana" w:eastAsia="Tahoma" w:hAnsi="Verdana" w:cs="Tahoma"/>
          <w:sz w:val="20"/>
          <w:szCs w:val="20"/>
        </w:rPr>
        <w:t xml:space="preserve"> 2</w:t>
      </w:r>
      <w:r w:rsidR="0D9D2AD6" w:rsidRPr="00FB5D11">
        <w:rPr>
          <w:rFonts w:ascii="Verdana" w:eastAsia="Tahoma" w:hAnsi="Verdana" w:cs="Tahoma"/>
          <w:sz w:val="20"/>
          <w:szCs w:val="20"/>
        </w:rPr>
        <w:t xml:space="preserve"> priedo 1 punkte</w:t>
      </w:r>
      <w:r w:rsidR="6A359C14" w:rsidRPr="00FB5D11">
        <w:rPr>
          <w:rFonts w:ascii="Verdana" w:eastAsia="Tahoma" w:hAnsi="Verdana" w:cs="Tahoma"/>
          <w:sz w:val="20"/>
          <w:szCs w:val="20"/>
        </w:rPr>
        <w:t>;</w:t>
      </w:r>
    </w:p>
    <w:p w14:paraId="0EFB5C5E" w14:textId="3847DB3B" w:rsidR="003B57D2" w:rsidRPr="00FB5D11" w:rsidRDefault="044714BD" w:rsidP="00A41A1D">
      <w:pPr>
        <w:pStyle w:val="Sraopastraipa"/>
        <w:numPr>
          <w:ilvl w:val="1"/>
          <w:numId w:val="31"/>
        </w:numPr>
        <w:jc w:val="both"/>
        <w:rPr>
          <w:rFonts w:ascii="Verdana" w:eastAsia="Tahoma" w:hAnsi="Verdana" w:cs="Tahoma"/>
          <w:sz w:val="20"/>
          <w:szCs w:val="20"/>
        </w:rPr>
      </w:pPr>
      <w:r w:rsidRPr="0E2C2008">
        <w:rPr>
          <w:rFonts w:ascii="Verdana" w:eastAsia="Tahoma" w:hAnsi="Verdana" w:cs="Tahoma"/>
          <w:sz w:val="20"/>
          <w:szCs w:val="20"/>
        </w:rPr>
        <w:t>maitinimo paslaugų teikimui (kavos pertraukų organizavimui)  maistas ir gėrimai turi būti pateikiami naudojant daugkartinio naudojimo stalo įrankius, stiklinius ir kitokius indus bei staltieses arba atsinaujinančių išteklių pagrindu pagamintus stalo įrankius, indus bei viešojo maitinimo reikmenis;</w:t>
      </w:r>
    </w:p>
    <w:p w14:paraId="62B0EDFD" w14:textId="302B4198" w:rsidR="003B57D2" w:rsidRPr="00FB5D11" w:rsidRDefault="044714BD" w:rsidP="00A41A1D">
      <w:pPr>
        <w:pStyle w:val="Sraopastraipa"/>
        <w:numPr>
          <w:ilvl w:val="1"/>
          <w:numId w:val="31"/>
        </w:numPr>
        <w:jc w:val="both"/>
        <w:rPr>
          <w:rFonts w:ascii="Verdana" w:eastAsia="Tahoma" w:hAnsi="Verdana" w:cs="Tahoma"/>
          <w:sz w:val="20"/>
          <w:szCs w:val="20"/>
        </w:rPr>
      </w:pPr>
      <w:r w:rsidRPr="0E2C2008">
        <w:rPr>
          <w:rFonts w:ascii="Verdana" w:eastAsia="Tahoma" w:hAnsi="Verdana" w:cs="Tahoma"/>
          <w:sz w:val="20"/>
          <w:szCs w:val="20"/>
        </w:rPr>
        <w:t>susidariusios atliekos</w:t>
      </w:r>
      <w:r w:rsidR="6A359C14" w:rsidRPr="0E2C2008">
        <w:rPr>
          <w:rFonts w:ascii="Verdana" w:eastAsia="Tahoma" w:hAnsi="Verdana" w:cs="Tahoma"/>
          <w:sz w:val="20"/>
          <w:szCs w:val="20"/>
        </w:rPr>
        <w:t xml:space="preserve"> </w:t>
      </w:r>
      <w:r w:rsidRPr="0E2C2008">
        <w:rPr>
          <w:rFonts w:ascii="Verdana" w:eastAsia="Tahoma" w:hAnsi="Verdana" w:cs="Tahoma"/>
          <w:sz w:val="20"/>
          <w:szCs w:val="20"/>
        </w:rPr>
        <w:t>turi būti rūšiuojamos ir perduodamos atliekas tvarkančioms įmonėms</w:t>
      </w:r>
      <w:r w:rsidR="00B25D21">
        <w:rPr>
          <w:rFonts w:ascii="Verdana" w:eastAsia="Tahoma" w:hAnsi="Verdana" w:cs="Tahoma"/>
          <w:sz w:val="20"/>
          <w:szCs w:val="20"/>
        </w:rPr>
        <w:t>, tinkam</w:t>
      </w:r>
      <w:r w:rsidR="00BC6853">
        <w:rPr>
          <w:rFonts w:ascii="Verdana" w:eastAsia="Tahoma" w:hAnsi="Verdana" w:cs="Tahoma"/>
          <w:sz w:val="20"/>
          <w:szCs w:val="20"/>
        </w:rPr>
        <w:t>os</w:t>
      </w:r>
      <w:r w:rsidR="00B25D21">
        <w:rPr>
          <w:rFonts w:ascii="Verdana" w:eastAsia="Tahoma" w:hAnsi="Verdana" w:cs="Tahoma"/>
          <w:sz w:val="20"/>
          <w:szCs w:val="20"/>
        </w:rPr>
        <w:t xml:space="preserve"> pakartotinai</w:t>
      </w:r>
      <w:r w:rsidR="00633B01">
        <w:rPr>
          <w:rFonts w:ascii="Verdana" w:eastAsia="Tahoma" w:hAnsi="Verdana" w:cs="Tahoma"/>
          <w:sz w:val="20"/>
          <w:szCs w:val="20"/>
        </w:rPr>
        <w:t xml:space="preserve"> naudoti ar perdirbti</w:t>
      </w:r>
      <w:r w:rsidRPr="0E2C2008">
        <w:rPr>
          <w:rFonts w:ascii="Verdana" w:eastAsia="Tahoma" w:hAnsi="Verdana" w:cs="Tahoma"/>
          <w:sz w:val="20"/>
          <w:szCs w:val="20"/>
        </w:rPr>
        <w:t>.</w:t>
      </w:r>
    </w:p>
    <w:p w14:paraId="7536DCD9" w14:textId="495A1203" w:rsidR="009041F4" w:rsidRPr="00FB5D11" w:rsidRDefault="015D88B4" w:rsidP="009041F4">
      <w:pPr>
        <w:pStyle w:val="Sraopastraipa"/>
        <w:numPr>
          <w:ilvl w:val="0"/>
          <w:numId w:val="31"/>
        </w:numPr>
        <w:jc w:val="both"/>
        <w:rPr>
          <w:rFonts w:ascii="Verdana" w:hAnsi="Verdana" w:cs="Tahoma"/>
          <w:sz w:val="20"/>
          <w:szCs w:val="20"/>
        </w:rPr>
      </w:pPr>
      <w:r w:rsidRPr="0E2C2008">
        <w:rPr>
          <w:rFonts w:ascii="Verdana" w:hAnsi="Verdana" w:cs="Tahoma"/>
          <w:sz w:val="20"/>
          <w:szCs w:val="20"/>
        </w:rPr>
        <w:t>Pirkimui taikomi</w:t>
      </w:r>
      <w:r w:rsidRPr="0E2C2008">
        <w:rPr>
          <w:rFonts w:ascii="Verdana" w:hAnsi="Verdana" w:cs="Tahoma"/>
          <w:b/>
          <w:bCs/>
          <w:sz w:val="20"/>
          <w:szCs w:val="20"/>
        </w:rPr>
        <w:t xml:space="preserve"> </w:t>
      </w:r>
      <w:r w:rsidR="770A605C" w:rsidRPr="0E2C2008">
        <w:rPr>
          <w:rFonts w:ascii="Verdana" w:eastAsia="Tahoma" w:hAnsi="Verdana" w:cs="Tahoma"/>
          <w:sz w:val="20"/>
          <w:szCs w:val="20"/>
        </w:rPr>
        <w:t>aplinkosaugos</w:t>
      </w:r>
      <w:r w:rsidRPr="0E2C2008">
        <w:rPr>
          <w:rFonts w:ascii="Verdana" w:hAnsi="Verdana" w:cs="Tahoma"/>
          <w:sz w:val="20"/>
          <w:szCs w:val="20"/>
        </w:rPr>
        <w:t xml:space="preserve"> (žalieji) reikalavimai, numatyti Techninėje specifikacijoje ir taikomi tik </w:t>
      </w:r>
      <w:r w:rsidR="770A605C" w:rsidRPr="0E2C2008">
        <w:rPr>
          <w:rFonts w:ascii="Verdana" w:hAnsi="Verdana" w:cs="Tahoma"/>
          <w:sz w:val="20"/>
          <w:szCs w:val="20"/>
        </w:rPr>
        <w:t>pirkimo s</w:t>
      </w:r>
      <w:r w:rsidRPr="0E2C2008">
        <w:rPr>
          <w:rFonts w:ascii="Verdana" w:hAnsi="Verdana" w:cs="Tahoma"/>
          <w:sz w:val="20"/>
          <w:szCs w:val="20"/>
        </w:rPr>
        <w:t xml:space="preserve">utarties vykdymui. </w:t>
      </w:r>
      <w:r w:rsidR="770A605C" w:rsidRPr="0E2C2008">
        <w:rPr>
          <w:rFonts w:ascii="Verdana" w:hAnsi="Verdana" w:cs="Tahoma"/>
          <w:sz w:val="20"/>
          <w:szCs w:val="20"/>
        </w:rPr>
        <w:t>Pirkimo s</w:t>
      </w:r>
      <w:r w:rsidRPr="0E2C2008">
        <w:rPr>
          <w:rFonts w:ascii="Verdana" w:hAnsi="Verdana" w:cs="Tahoma"/>
          <w:sz w:val="20"/>
          <w:szCs w:val="20"/>
        </w:rPr>
        <w:t xml:space="preserve">utarties vykdymo metu </w:t>
      </w:r>
      <w:r w:rsidR="770A605C" w:rsidRPr="0E2C2008">
        <w:rPr>
          <w:rFonts w:ascii="Verdana" w:hAnsi="Verdana" w:cs="Tahoma"/>
          <w:sz w:val="20"/>
          <w:szCs w:val="20"/>
        </w:rPr>
        <w:t>Perkančioji organizacija</w:t>
      </w:r>
      <w:r w:rsidRPr="0E2C2008">
        <w:rPr>
          <w:rFonts w:ascii="Verdana" w:hAnsi="Verdana" w:cs="Tahoma"/>
          <w:sz w:val="20"/>
          <w:szCs w:val="20"/>
        </w:rPr>
        <w:t xml:space="preserve"> turi teisę prašyti pateikti atitiktį reikalavimams įrodančių dokumentų.</w:t>
      </w:r>
    </w:p>
    <w:p w14:paraId="7C9F84E8" w14:textId="77777777" w:rsidR="003B57D2" w:rsidRPr="00FB5D11" w:rsidRDefault="003B57D2" w:rsidP="0939EFCA">
      <w:pPr>
        <w:jc w:val="both"/>
        <w:rPr>
          <w:rStyle w:val="normaltextrun"/>
          <w:rFonts w:ascii="Verdana" w:eastAsia="Tahoma" w:hAnsi="Verdana" w:cs="Tahoma"/>
          <w:sz w:val="20"/>
          <w:szCs w:val="20"/>
        </w:rPr>
      </w:pPr>
    </w:p>
    <w:p w14:paraId="36326357" w14:textId="66F23A6F" w:rsidR="00C84FDE" w:rsidRPr="00FB5D11" w:rsidRDefault="0939EFCA" w:rsidP="0939EFCA">
      <w:pPr>
        <w:pStyle w:val="paragraph"/>
        <w:spacing w:before="0" w:beforeAutospacing="0" w:after="0" w:afterAutospacing="0"/>
        <w:jc w:val="center"/>
        <w:textAlignment w:val="baseline"/>
        <w:rPr>
          <w:rStyle w:val="eop"/>
          <w:rFonts w:ascii="Verdana" w:eastAsia="Tahoma" w:hAnsi="Verdana" w:cs="Tahoma"/>
          <w:sz w:val="20"/>
          <w:szCs w:val="20"/>
        </w:rPr>
      </w:pPr>
      <w:r w:rsidRPr="00FB5D11">
        <w:rPr>
          <w:rStyle w:val="normaltextrun"/>
          <w:rFonts w:ascii="Verdana" w:eastAsia="Tahoma" w:hAnsi="Verdana" w:cs="Tahoma"/>
          <w:b/>
          <w:bCs/>
          <w:sz w:val="20"/>
          <w:szCs w:val="20"/>
        </w:rPr>
        <w:t>V SKYRIUS</w:t>
      </w:r>
      <w:r w:rsidRPr="00FB5D11">
        <w:rPr>
          <w:rStyle w:val="eop"/>
          <w:rFonts w:ascii="Verdana" w:eastAsia="Tahoma" w:hAnsi="Verdana" w:cs="Tahoma"/>
          <w:sz w:val="20"/>
          <w:szCs w:val="20"/>
        </w:rPr>
        <w:t> </w:t>
      </w:r>
    </w:p>
    <w:p w14:paraId="719D27D9" w14:textId="11312736" w:rsidR="00C84FDE" w:rsidRPr="00F069C7" w:rsidRDefault="00BA3773" w:rsidP="0939EFCA">
      <w:pPr>
        <w:pStyle w:val="paragraph"/>
        <w:spacing w:before="0" w:beforeAutospacing="0" w:after="0" w:afterAutospacing="0"/>
        <w:jc w:val="center"/>
        <w:textAlignment w:val="baseline"/>
        <w:rPr>
          <w:rStyle w:val="eop"/>
          <w:rFonts w:ascii="Verdana" w:eastAsia="Tahoma" w:hAnsi="Verdana" w:cs="Tahoma"/>
          <w:sz w:val="20"/>
          <w:szCs w:val="20"/>
        </w:rPr>
      </w:pPr>
      <w:bookmarkStart w:id="1" w:name="_Hlk125638194"/>
      <w:r w:rsidRPr="00F069C7">
        <w:rPr>
          <w:rStyle w:val="normaltextrun"/>
          <w:rFonts w:ascii="Verdana" w:eastAsia="Tahoma" w:hAnsi="Verdana" w:cs="Tahoma"/>
          <w:b/>
          <w:bCs/>
          <w:sz w:val="20"/>
          <w:szCs w:val="20"/>
        </w:rPr>
        <w:t>KITA INFORMACIJA</w:t>
      </w:r>
    </w:p>
    <w:bookmarkEnd w:id="1"/>
    <w:p w14:paraId="2220ECD6" w14:textId="77777777" w:rsidR="00DD191F" w:rsidRPr="00F069C7" w:rsidRDefault="00DD191F" w:rsidP="0939EFCA">
      <w:pPr>
        <w:pStyle w:val="paragraph"/>
        <w:spacing w:before="0" w:beforeAutospacing="0" w:after="0" w:afterAutospacing="0"/>
        <w:jc w:val="center"/>
        <w:textAlignment w:val="baseline"/>
        <w:rPr>
          <w:rStyle w:val="normaltextrun"/>
          <w:rFonts w:ascii="Verdana" w:eastAsia="Tahoma" w:hAnsi="Verdana" w:cs="Tahoma"/>
          <w:sz w:val="20"/>
          <w:szCs w:val="20"/>
        </w:rPr>
      </w:pPr>
    </w:p>
    <w:p w14:paraId="1F5A5111" w14:textId="0E8C08E5" w:rsidR="00C84FDE" w:rsidRPr="006346C8" w:rsidRDefault="7F77F265" w:rsidP="38F3D0BA">
      <w:pPr>
        <w:pStyle w:val="Sraopastraipa"/>
        <w:numPr>
          <w:ilvl w:val="0"/>
          <w:numId w:val="31"/>
        </w:numPr>
        <w:jc w:val="both"/>
        <w:rPr>
          <w:rFonts w:ascii="Verdana" w:eastAsia="Tahoma" w:hAnsi="Verdana" w:cs="Tahoma"/>
          <w:b/>
          <w:bCs/>
          <w:sz w:val="20"/>
          <w:szCs w:val="20"/>
        </w:rPr>
      </w:pPr>
      <w:r w:rsidRPr="006346C8">
        <w:rPr>
          <w:rFonts w:ascii="Verdana" w:eastAsia="Tahoma" w:hAnsi="Verdana" w:cs="Tahoma"/>
          <w:sz w:val="20"/>
          <w:szCs w:val="20"/>
        </w:rPr>
        <w:t xml:space="preserve">Visos šioje Techninėje specifikacijoje aprašytos </w:t>
      </w:r>
      <w:r w:rsidR="41AF0B08" w:rsidRPr="006346C8">
        <w:rPr>
          <w:rFonts w:ascii="Verdana" w:eastAsia="Tahoma" w:hAnsi="Verdana" w:cs="Tahoma"/>
          <w:sz w:val="20"/>
          <w:szCs w:val="20"/>
        </w:rPr>
        <w:t>p</w:t>
      </w:r>
      <w:r w:rsidR="1302B47D" w:rsidRPr="006346C8">
        <w:rPr>
          <w:rFonts w:ascii="Verdana" w:eastAsia="Tahoma" w:hAnsi="Verdana" w:cs="Tahoma"/>
          <w:sz w:val="20"/>
          <w:szCs w:val="20"/>
        </w:rPr>
        <w:t>aslaugos turi būti suteiktos ne vėliau kaip iki</w:t>
      </w:r>
      <w:r w:rsidR="19A11945" w:rsidRPr="006346C8">
        <w:rPr>
          <w:rFonts w:ascii="Verdana" w:eastAsia="Tahoma" w:hAnsi="Verdana" w:cs="Tahoma"/>
          <w:sz w:val="20"/>
          <w:szCs w:val="20"/>
        </w:rPr>
        <w:t xml:space="preserve"> </w:t>
      </w:r>
      <w:r w:rsidR="19A11945" w:rsidRPr="006346C8">
        <w:rPr>
          <w:rFonts w:ascii="Verdana" w:eastAsia="Tahoma" w:hAnsi="Verdana" w:cs="Tahoma"/>
          <w:b/>
          <w:bCs/>
          <w:sz w:val="20"/>
          <w:szCs w:val="20"/>
        </w:rPr>
        <w:t>202</w:t>
      </w:r>
      <w:r w:rsidR="007E36D5" w:rsidRPr="006346C8">
        <w:rPr>
          <w:rFonts w:ascii="Verdana" w:eastAsia="Tahoma" w:hAnsi="Verdana" w:cs="Tahoma"/>
          <w:b/>
          <w:bCs/>
          <w:sz w:val="20"/>
          <w:szCs w:val="20"/>
        </w:rPr>
        <w:t>5</w:t>
      </w:r>
      <w:r w:rsidR="19A11945" w:rsidRPr="006346C8">
        <w:rPr>
          <w:rFonts w:ascii="Verdana" w:eastAsia="Tahoma" w:hAnsi="Verdana" w:cs="Tahoma"/>
          <w:b/>
          <w:bCs/>
          <w:sz w:val="20"/>
          <w:szCs w:val="20"/>
        </w:rPr>
        <w:t xml:space="preserve"> m. lapkričio 1 d</w:t>
      </w:r>
      <w:r w:rsidR="26771A7B" w:rsidRPr="006346C8">
        <w:rPr>
          <w:rFonts w:ascii="Verdana" w:eastAsia="Tahoma" w:hAnsi="Verdana" w:cs="Tahoma"/>
          <w:b/>
          <w:bCs/>
          <w:sz w:val="20"/>
          <w:szCs w:val="20"/>
        </w:rPr>
        <w:t>.</w:t>
      </w:r>
      <w:r w:rsidR="19A11945" w:rsidRPr="006346C8">
        <w:rPr>
          <w:rFonts w:ascii="Verdana" w:eastAsia="Tahoma" w:hAnsi="Verdana" w:cs="Tahoma"/>
          <w:b/>
          <w:bCs/>
          <w:sz w:val="20"/>
          <w:szCs w:val="20"/>
        </w:rPr>
        <w:t xml:space="preserve"> (imtina</w:t>
      </w:r>
      <w:bookmarkStart w:id="2" w:name="_Hlk155886822"/>
      <w:r w:rsidR="4401E11C" w:rsidRPr="006346C8">
        <w:rPr>
          <w:rFonts w:ascii="Verdana" w:eastAsia="Tahoma" w:hAnsi="Verdana" w:cs="Tahoma"/>
          <w:b/>
          <w:bCs/>
          <w:sz w:val="20"/>
          <w:szCs w:val="20"/>
        </w:rPr>
        <w:t>i)</w:t>
      </w:r>
      <w:bookmarkEnd w:id="2"/>
      <w:r w:rsidR="4401E11C" w:rsidRPr="006346C8">
        <w:rPr>
          <w:rFonts w:ascii="Verdana" w:eastAsia="Tahoma" w:hAnsi="Verdana" w:cs="Tahoma"/>
          <w:b/>
          <w:bCs/>
          <w:sz w:val="20"/>
          <w:szCs w:val="20"/>
        </w:rPr>
        <w:t xml:space="preserve"> </w:t>
      </w:r>
      <w:r w:rsidR="7E3F4E3B" w:rsidRPr="006346C8">
        <w:rPr>
          <w:rFonts w:ascii="Verdana" w:eastAsia="Tahoma" w:hAnsi="Verdana" w:cs="Tahoma"/>
          <w:b/>
          <w:bCs/>
          <w:sz w:val="20"/>
          <w:szCs w:val="20"/>
        </w:rPr>
        <w:t>su galimybe pratęsti</w:t>
      </w:r>
      <w:r w:rsidR="1DB8E79D" w:rsidRPr="006346C8">
        <w:rPr>
          <w:rFonts w:ascii="Verdana" w:eastAsia="Tahoma" w:hAnsi="Verdana" w:cs="Tahoma"/>
          <w:b/>
          <w:bCs/>
          <w:sz w:val="20"/>
          <w:szCs w:val="20"/>
        </w:rPr>
        <w:t xml:space="preserve"> šį terminą</w:t>
      </w:r>
      <w:r w:rsidR="7E3F4E3B" w:rsidRPr="006346C8">
        <w:rPr>
          <w:rFonts w:ascii="Verdana" w:eastAsia="Tahoma" w:hAnsi="Verdana" w:cs="Tahoma"/>
          <w:b/>
          <w:bCs/>
          <w:sz w:val="20"/>
          <w:szCs w:val="20"/>
        </w:rPr>
        <w:t xml:space="preserve"> iki</w:t>
      </w:r>
      <w:r w:rsidR="26771A7B" w:rsidRPr="006346C8">
        <w:rPr>
          <w:rFonts w:ascii="Verdana" w:eastAsia="Tahoma" w:hAnsi="Verdana" w:cs="Tahoma"/>
          <w:b/>
          <w:bCs/>
          <w:sz w:val="20"/>
          <w:szCs w:val="20"/>
        </w:rPr>
        <w:t xml:space="preserve"> 202</w:t>
      </w:r>
      <w:r w:rsidR="007E36D5" w:rsidRPr="006346C8">
        <w:rPr>
          <w:rFonts w:ascii="Verdana" w:eastAsia="Tahoma" w:hAnsi="Verdana" w:cs="Tahoma"/>
          <w:b/>
          <w:bCs/>
          <w:sz w:val="20"/>
          <w:szCs w:val="20"/>
        </w:rPr>
        <w:t>5</w:t>
      </w:r>
      <w:r w:rsidR="26771A7B" w:rsidRPr="006346C8">
        <w:rPr>
          <w:rFonts w:ascii="Verdana" w:eastAsia="Tahoma" w:hAnsi="Verdana" w:cs="Tahoma"/>
          <w:b/>
          <w:bCs/>
          <w:sz w:val="20"/>
          <w:szCs w:val="20"/>
        </w:rPr>
        <w:t xml:space="preserve"> m.</w:t>
      </w:r>
      <w:r w:rsidR="7E3F4E3B" w:rsidRPr="006346C8">
        <w:rPr>
          <w:rFonts w:ascii="Verdana" w:eastAsia="Tahoma" w:hAnsi="Verdana" w:cs="Tahoma"/>
          <w:b/>
          <w:bCs/>
          <w:sz w:val="20"/>
          <w:szCs w:val="20"/>
        </w:rPr>
        <w:t xml:space="preserve"> lapkričio 15 d</w:t>
      </w:r>
      <w:r w:rsidR="26771A7B" w:rsidRPr="006346C8">
        <w:rPr>
          <w:rFonts w:ascii="Verdana" w:eastAsia="Tahoma" w:hAnsi="Verdana" w:cs="Tahoma"/>
          <w:b/>
          <w:bCs/>
          <w:sz w:val="20"/>
          <w:szCs w:val="20"/>
        </w:rPr>
        <w:t>.</w:t>
      </w:r>
      <w:r w:rsidR="7E3F4E3B" w:rsidRPr="006346C8">
        <w:rPr>
          <w:rFonts w:ascii="Verdana" w:eastAsia="Tahoma" w:hAnsi="Verdana" w:cs="Tahoma"/>
          <w:b/>
          <w:bCs/>
          <w:sz w:val="20"/>
          <w:szCs w:val="20"/>
        </w:rPr>
        <w:t xml:space="preserve"> (imtinai)</w:t>
      </w:r>
      <w:r w:rsidR="1073A566" w:rsidRPr="006346C8">
        <w:rPr>
          <w:rFonts w:ascii="Verdana" w:eastAsia="Tahoma" w:hAnsi="Verdana" w:cs="Tahoma"/>
          <w:b/>
          <w:bCs/>
          <w:sz w:val="20"/>
          <w:szCs w:val="20"/>
        </w:rPr>
        <w:t xml:space="preserve"> sutartyje numatytomis sąlygomis</w:t>
      </w:r>
      <w:r w:rsidR="136FD116" w:rsidRPr="006346C8">
        <w:rPr>
          <w:rFonts w:ascii="Verdana" w:eastAsia="Tahoma" w:hAnsi="Verdana" w:cs="Tahoma"/>
          <w:b/>
          <w:bCs/>
          <w:sz w:val="20"/>
          <w:szCs w:val="20"/>
        </w:rPr>
        <w:t>.</w:t>
      </w:r>
      <w:r w:rsidR="0692AFA7" w:rsidRPr="006346C8">
        <w:rPr>
          <w:rFonts w:ascii="Verdana" w:eastAsia="Tahoma" w:hAnsi="Verdana" w:cs="Tahoma"/>
          <w:b/>
          <w:bCs/>
          <w:sz w:val="20"/>
          <w:szCs w:val="20"/>
        </w:rPr>
        <w:t xml:space="preserve"> </w:t>
      </w:r>
    </w:p>
    <w:p w14:paraId="6BE108BD" w14:textId="68676182" w:rsidR="00DD191F" w:rsidRPr="00FB5D11" w:rsidRDefault="044714BD" w:rsidP="00A41A1D">
      <w:pPr>
        <w:pStyle w:val="Sraopastraipa"/>
        <w:numPr>
          <w:ilvl w:val="0"/>
          <w:numId w:val="31"/>
        </w:numPr>
        <w:jc w:val="both"/>
        <w:rPr>
          <w:rStyle w:val="eop"/>
          <w:rFonts w:ascii="Verdana" w:eastAsia="Tahoma" w:hAnsi="Verdana" w:cs="Tahoma"/>
          <w:sz w:val="20"/>
          <w:szCs w:val="20"/>
        </w:rPr>
      </w:pPr>
      <w:r w:rsidRPr="0E2C2008">
        <w:rPr>
          <w:rStyle w:val="eop"/>
          <w:rFonts w:ascii="Verdana" w:eastAsia="Tahoma" w:hAnsi="Verdana" w:cs="Tahoma"/>
          <w:sz w:val="20"/>
          <w:szCs w:val="20"/>
        </w:rPr>
        <w:t xml:space="preserve">Ne </w:t>
      </w:r>
      <w:r w:rsidR="45EEDCB4" w:rsidRPr="0E2C2008">
        <w:rPr>
          <w:rStyle w:val="eop"/>
          <w:rFonts w:ascii="Verdana" w:eastAsia="Tahoma" w:hAnsi="Verdana" w:cs="Tahoma"/>
          <w:sz w:val="20"/>
          <w:szCs w:val="20"/>
        </w:rPr>
        <w:t>vėliau</w:t>
      </w:r>
      <w:r w:rsidRPr="0E2C2008">
        <w:rPr>
          <w:rStyle w:val="eop"/>
          <w:rFonts w:ascii="Verdana" w:eastAsia="Tahoma" w:hAnsi="Verdana" w:cs="Tahoma"/>
          <w:sz w:val="20"/>
          <w:szCs w:val="20"/>
        </w:rPr>
        <w:t xml:space="preserve"> kaip </w:t>
      </w:r>
      <w:r w:rsidR="19F9888D" w:rsidRPr="0E2C2008">
        <w:rPr>
          <w:rStyle w:val="eop"/>
          <w:rFonts w:ascii="Verdana" w:eastAsia="Tahoma" w:hAnsi="Verdana" w:cs="Tahoma"/>
          <w:sz w:val="20"/>
          <w:szCs w:val="20"/>
        </w:rPr>
        <w:t>10 kalendorinių dienų nuo paslaugų suteikimo dienos</w:t>
      </w:r>
      <w:r w:rsidRPr="0E2C2008">
        <w:rPr>
          <w:rStyle w:val="eop"/>
          <w:rFonts w:ascii="Verdana" w:eastAsia="Tahoma" w:hAnsi="Verdana" w:cs="Tahoma"/>
          <w:sz w:val="20"/>
          <w:szCs w:val="20"/>
        </w:rPr>
        <w:t xml:space="preserve"> Teikėjas Perkančiajai organizacijai turi pateikti galutinę rezultatų ataskaitą (žr. techninės specifikacijos priedą Nr. </w:t>
      </w:r>
      <w:r w:rsidR="0E22DF58" w:rsidRPr="0E2C2008">
        <w:rPr>
          <w:rStyle w:val="eop"/>
          <w:rFonts w:ascii="Verdana" w:eastAsia="Tahoma" w:hAnsi="Verdana" w:cs="Tahoma"/>
          <w:sz w:val="20"/>
          <w:szCs w:val="20"/>
        </w:rPr>
        <w:t>1</w:t>
      </w:r>
      <w:r w:rsidRPr="0E2C2008">
        <w:rPr>
          <w:rStyle w:val="eop"/>
          <w:rFonts w:ascii="Verdana" w:eastAsia="Tahoma" w:hAnsi="Verdana" w:cs="Tahoma"/>
          <w:sz w:val="20"/>
          <w:szCs w:val="20"/>
        </w:rPr>
        <w:t>) ir suformuotas rekomendacijas dėl praktinio Programos įgyvendinimo ateityje kitose Perkančios organizacijos iniciatyvose bei BC „Spiečius“ tęstinėse veiklose.</w:t>
      </w:r>
    </w:p>
    <w:p w14:paraId="2E9E5237" w14:textId="2D0B31D2" w:rsidR="6308A793" w:rsidRPr="00FB5D11" w:rsidRDefault="6308A793" w:rsidP="12F17357">
      <w:pPr>
        <w:pStyle w:val="Sraopastraipa"/>
        <w:numPr>
          <w:ilvl w:val="0"/>
          <w:numId w:val="31"/>
        </w:numPr>
        <w:jc w:val="both"/>
        <w:rPr>
          <w:rStyle w:val="eop"/>
          <w:rFonts w:ascii="Verdana" w:eastAsia="Tahoma" w:hAnsi="Verdana" w:cs="Tahoma"/>
          <w:sz w:val="20"/>
          <w:szCs w:val="20"/>
        </w:rPr>
      </w:pPr>
      <w:r w:rsidRPr="0E2C2008">
        <w:rPr>
          <w:rStyle w:val="eop"/>
          <w:rFonts w:ascii="Verdana" w:eastAsia="Tahoma" w:hAnsi="Verdana" w:cs="Tahoma"/>
          <w:sz w:val="20"/>
          <w:szCs w:val="20"/>
        </w:rPr>
        <w:t>Pabaigus Programą, bet ne vėliau kaip 7 d. d. iki Paslaugų suteikimo termino pabaigos, Te</w:t>
      </w:r>
      <w:r w:rsidR="00881D9D" w:rsidRPr="0E2C2008">
        <w:rPr>
          <w:rStyle w:val="eop"/>
          <w:rFonts w:ascii="Verdana" w:eastAsia="Tahoma" w:hAnsi="Verdana" w:cs="Tahoma"/>
          <w:sz w:val="20"/>
          <w:szCs w:val="20"/>
        </w:rPr>
        <w:t>i</w:t>
      </w:r>
      <w:r w:rsidRPr="0E2C2008">
        <w:rPr>
          <w:rStyle w:val="eop"/>
          <w:rFonts w:ascii="Verdana" w:eastAsia="Tahoma" w:hAnsi="Verdana" w:cs="Tahoma"/>
          <w:sz w:val="20"/>
          <w:szCs w:val="20"/>
        </w:rPr>
        <w:t xml:space="preserve">kėjas organizuoja kontaktiniu arba nuotoliniu būdu susitikimą su Perkančiąja organizacija, kuriame dalyvauja ne mažiau kaip pusę visų Programos įgyvendinime dalyvavusių ekspertų. Šio susitikimo metu ekspertai teikia rekomendacijas Programos tobulinimui, pasidalina įžvalgomis ir patirtais iššūkiais įgyvendinant Programą. Susitikimui skiriamos ne mažiau kaip 2 valandos.  </w:t>
      </w:r>
    </w:p>
    <w:p w14:paraId="6F05F14E" w14:textId="4EB1E6D5" w:rsidR="00DD191F" w:rsidRPr="00FB5D11" w:rsidRDefault="044714BD" w:rsidP="00A41A1D">
      <w:pPr>
        <w:pStyle w:val="Sraopastraipa"/>
        <w:numPr>
          <w:ilvl w:val="0"/>
          <w:numId w:val="31"/>
        </w:numPr>
        <w:jc w:val="both"/>
        <w:rPr>
          <w:rStyle w:val="eop"/>
          <w:rFonts w:ascii="Verdana" w:eastAsia="Tahoma" w:hAnsi="Verdana" w:cs="Tahoma"/>
          <w:sz w:val="20"/>
          <w:szCs w:val="20"/>
        </w:rPr>
      </w:pPr>
      <w:r w:rsidRPr="0E2C2008">
        <w:rPr>
          <w:rStyle w:val="eop"/>
          <w:rFonts w:ascii="Verdana" w:eastAsia="Tahoma" w:hAnsi="Verdana" w:cs="Tahoma"/>
          <w:sz w:val="20"/>
          <w:szCs w:val="20"/>
        </w:rPr>
        <w:t>Teikdamas pasiūlymą</w:t>
      </w:r>
      <w:r w:rsidR="007D2602" w:rsidRPr="0E2C2008">
        <w:rPr>
          <w:rStyle w:val="eop"/>
          <w:rFonts w:ascii="Verdana" w:eastAsia="Tahoma" w:hAnsi="Verdana" w:cs="Tahoma"/>
          <w:sz w:val="20"/>
          <w:szCs w:val="20"/>
        </w:rPr>
        <w:t>,</w:t>
      </w:r>
      <w:r w:rsidRPr="0E2C2008">
        <w:rPr>
          <w:rStyle w:val="eop"/>
          <w:rFonts w:ascii="Verdana" w:eastAsia="Tahoma" w:hAnsi="Verdana" w:cs="Tahoma"/>
          <w:sz w:val="20"/>
          <w:szCs w:val="20"/>
        </w:rPr>
        <w:t xml:space="preserve"> Teikėjas privalo įvertinti visus papildomus kaštus, siekiant kokybiško Paslaugų suteikimo ir geriausio rezultato.</w:t>
      </w:r>
    </w:p>
    <w:p w14:paraId="32F7C64A" w14:textId="4839508F" w:rsidR="00DD191F" w:rsidRPr="00FB5D11" w:rsidRDefault="044714BD" w:rsidP="00A41A1D">
      <w:pPr>
        <w:pStyle w:val="Sraopastraipa"/>
        <w:numPr>
          <w:ilvl w:val="0"/>
          <w:numId w:val="31"/>
        </w:numPr>
        <w:jc w:val="both"/>
        <w:rPr>
          <w:rStyle w:val="eop"/>
          <w:rFonts w:ascii="Verdana" w:eastAsia="Tahoma" w:hAnsi="Verdana" w:cs="Tahoma"/>
          <w:sz w:val="20"/>
          <w:szCs w:val="20"/>
        </w:rPr>
      </w:pPr>
      <w:r w:rsidRPr="0E2C2008">
        <w:rPr>
          <w:rStyle w:val="eop"/>
          <w:rFonts w:ascii="Verdana" w:eastAsia="Tahoma" w:hAnsi="Verdana" w:cs="Tahoma"/>
          <w:sz w:val="20"/>
          <w:szCs w:val="20"/>
        </w:rPr>
        <w:t>Perkančioji organizacija priims suteiktas Paslaugas, įvertins jų atitikimą šios techninės specifikacijos reikalavimams ir pasirašys paslaugų priėmimo-perdavimo aktą.</w:t>
      </w:r>
    </w:p>
    <w:p w14:paraId="6983DD89" w14:textId="77777777" w:rsidR="00DD191F" w:rsidRPr="00FB5D11" w:rsidRDefault="00DD191F" w:rsidP="0939EFCA">
      <w:pPr>
        <w:jc w:val="both"/>
        <w:rPr>
          <w:rStyle w:val="normaltextrun"/>
          <w:rFonts w:ascii="Verdana" w:eastAsia="Tahoma" w:hAnsi="Verdana" w:cs="Tahoma"/>
          <w:sz w:val="20"/>
          <w:szCs w:val="20"/>
        </w:rPr>
      </w:pPr>
    </w:p>
    <w:p w14:paraId="22168387" w14:textId="19BBEF2B" w:rsidR="00290D1C" w:rsidRPr="00FB5D11" w:rsidRDefault="0939EFCA" w:rsidP="008D3DD1">
      <w:pPr>
        <w:jc w:val="center"/>
        <w:rPr>
          <w:rStyle w:val="scxw259855820"/>
          <w:rFonts w:ascii="Verdana" w:eastAsia="Tahoma" w:hAnsi="Verdana" w:cs="Tahoma"/>
          <w:sz w:val="20"/>
          <w:szCs w:val="20"/>
        </w:rPr>
      </w:pPr>
      <w:r w:rsidRPr="00FB5D11">
        <w:rPr>
          <w:rFonts w:ascii="Verdana" w:eastAsia="Tahoma" w:hAnsi="Verdana" w:cs="Tahoma"/>
          <w:sz w:val="20"/>
          <w:szCs w:val="20"/>
        </w:rPr>
        <w:t>__________</w:t>
      </w:r>
    </w:p>
    <w:p w14:paraId="1DBECEA1" w14:textId="1872A25B" w:rsidR="00DC4BAE" w:rsidRPr="00FB5D11" w:rsidRDefault="3B9D9987" w:rsidP="00290D1C">
      <w:pPr>
        <w:pStyle w:val="paragraph"/>
        <w:spacing w:before="0" w:beforeAutospacing="0" w:after="0" w:afterAutospacing="0"/>
        <w:jc w:val="right"/>
        <w:textAlignment w:val="baseline"/>
        <w:rPr>
          <w:rFonts w:ascii="Verdana" w:eastAsia="Tahoma" w:hAnsi="Verdana" w:cs="Tahoma"/>
          <w:sz w:val="20"/>
          <w:szCs w:val="20"/>
        </w:rPr>
      </w:pPr>
      <w:r w:rsidRPr="00FB5D11">
        <w:rPr>
          <w:rStyle w:val="scxw259855820"/>
          <w:rFonts w:ascii="Verdana" w:eastAsia="Tahoma" w:hAnsi="Verdana" w:cs="Tahoma"/>
          <w:sz w:val="20"/>
          <w:szCs w:val="20"/>
        </w:rPr>
        <w:t> </w:t>
      </w:r>
      <w:r w:rsidRPr="00FB5D11">
        <w:rPr>
          <w:rFonts w:ascii="Verdana" w:eastAsia="Tahoma" w:hAnsi="Verdana" w:cs="Tahoma"/>
          <w:sz w:val="20"/>
          <w:szCs w:val="20"/>
        </w:rPr>
        <w:t>Techninės specifikacijos </w:t>
      </w:r>
      <w:r w:rsidR="00DC4BAE" w:rsidRPr="00FB5D11">
        <w:br/>
      </w:r>
      <w:r w:rsidRPr="00FB5D11">
        <w:rPr>
          <w:rFonts w:ascii="Verdana" w:eastAsia="Tahoma" w:hAnsi="Verdana" w:cs="Tahoma"/>
          <w:sz w:val="20"/>
          <w:szCs w:val="20"/>
        </w:rPr>
        <w:t xml:space="preserve">priedas Nr. </w:t>
      </w:r>
      <w:r w:rsidR="431D85AE" w:rsidRPr="00FB5D11">
        <w:rPr>
          <w:rFonts w:ascii="Verdana" w:eastAsia="Tahoma" w:hAnsi="Verdana" w:cs="Tahoma"/>
          <w:sz w:val="20"/>
          <w:szCs w:val="20"/>
        </w:rPr>
        <w:t>1</w:t>
      </w:r>
      <w:r w:rsidRPr="00FB5D11">
        <w:rPr>
          <w:rFonts w:ascii="Verdana" w:eastAsia="Tahoma" w:hAnsi="Verdana" w:cs="Tahoma"/>
          <w:sz w:val="20"/>
          <w:szCs w:val="20"/>
        </w:rPr>
        <w:t xml:space="preserve"> </w:t>
      </w:r>
    </w:p>
    <w:p w14:paraId="3C09C922" w14:textId="77777777" w:rsidR="00DC4BAE" w:rsidRPr="00FB5D11" w:rsidRDefault="00DC4BAE" w:rsidP="00DC4BAE">
      <w:pPr>
        <w:spacing w:after="0" w:line="240" w:lineRule="auto"/>
        <w:jc w:val="center"/>
        <w:textAlignment w:val="baseline"/>
        <w:rPr>
          <w:rFonts w:ascii="Verdana" w:eastAsia="Tahoma" w:hAnsi="Verdana" w:cs="Tahoma"/>
          <w:sz w:val="20"/>
          <w:szCs w:val="20"/>
        </w:rPr>
      </w:pPr>
      <w:r w:rsidRPr="00FB5D11">
        <w:rPr>
          <w:rFonts w:ascii="Verdana" w:eastAsia="Tahoma" w:hAnsi="Verdana" w:cs="Tahoma"/>
          <w:sz w:val="20"/>
          <w:szCs w:val="20"/>
        </w:rPr>
        <w:t>(Teikėjo pavadinimas) </w:t>
      </w:r>
    </w:p>
    <w:p w14:paraId="5E76049A" w14:textId="77777777" w:rsidR="00DC4BAE" w:rsidRPr="00FB5D11" w:rsidRDefault="00DC4BAE" w:rsidP="00DC4BAE">
      <w:pPr>
        <w:spacing w:after="0" w:line="240" w:lineRule="auto"/>
        <w:jc w:val="center"/>
        <w:textAlignment w:val="baseline"/>
        <w:rPr>
          <w:rFonts w:ascii="Verdana" w:eastAsia="Tahoma" w:hAnsi="Verdana" w:cs="Tahoma"/>
          <w:sz w:val="20"/>
          <w:szCs w:val="20"/>
        </w:rPr>
      </w:pPr>
      <w:r w:rsidRPr="00FB5D11">
        <w:rPr>
          <w:rFonts w:ascii="Verdana" w:eastAsia="Tahoma" w:hAnsi="Verdana" w:cs="Tahoma"/>
          <w:sz w:val="20"/>
          <w:szCs w:val="20"/>
        </w:rPr>
        <w:t> </w:t>
      </w:r>
    </w:p>
    <w:p w14:paraId="709B6D52" w14:textId="77777777" w:rsidR="00DC4BAE" w:rsidRPr="00FB5D11" w:rsidRDefault="00DC4BAE" w:rsidP="00DC4BAE">
      <w:pPr>
        <w:spacing w:after="0" w:line="240" w:lineRule="auto"/>
        <w:jc w:val="center"/>
        <w:textAlignment w:val="baseline"/>
        <w:rPr>
          <w:rFonts w:ascii="Verdana" w:eastAsia="Tahoma" w:hAnsi="Verdana" w:cs="Tahoma"/>
          <w:sz w:val="20"/>
          <w:szCs w:val="20"/>
        </w:rPr>
      </w:pPr>
      <w:r w:rsidRPr="00FB5D11">
        <w:rPr>
          <w:rFonts w:ascii="Verdana" w:eastAsia="Tahoma" w:hAnsi="Verdana" w:cs="Tahom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 </w:t>
      </w:r>
    </w:p>
    <w:p w14:paraId="15BDD9C7" w14:textId="77777777" w:rsidR="00DC4BAE" w:rsidRPr="00FB5D11" w:rsidRDefault="00DC4BAE" w:rsidP="00DC4BAE">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_______________________ </w:t>
      </w:r>
    </w:p>
    <w:p w14:paraId="2F586BDB" w14:textId="61C9D1FF" w:rsidR="00DC4BAE" w:rsidRPr="00FB5D11" w:rsidRDefault="00DC4BAE" w:rsidP="00DC4BAE">
      <w:pPr>
        <w:spacing w:after="0" w:line="240" w:lineRule="auto"/>
        <w:jc w:val="both"/>
        <w:textAlignment w:val="baseline"/>
        <w:rPr>
          <w:rFonts w:ascii="Verdana" w:eastAsia="Tahoma" w:hAnsi="Verdana" w:cs="Tahoma"/>
          <w:sz w:val="20"/>
          <w:szCs w:val="20"/>
        </w:rPr>
      </w:pPr>
      <w:r w:rsidRPr="0E2C2008">
        <w:rPr>
          <w:rFonts w:ascii="Verdana" w:eastAsia="Tahoma" w:hAnsi="Verdana" w:cs="Tahoma"/>
          <w:sz w:val="20"/>
          <w:szCs w:val="20"/>
        </w:rPr>
        <w:t>(Adresatas (perkančioji organizacija) </w:t>
      </w:r>
    </w:p>
    <w:p w14:paraId="6E2E6BC0" w14:textId="77777777" w:rsidR="00DC4BAE" w:rsidRPr="00FB5D11" w:rsidRDefault="00DC4BAE" w:rsidP="00DC4BAE">
      <w:pPr>
        <w:spacing w:after="0" w:line="240" w:lineRule="auto"/>
        <w:jc w:val="right"/>
        <w:textAlignment w:val="baseline"/>
        <w:rPr>
          <w:rFonts w:ascii="Verdana" w:eastAsia="Tahoma" w:hAnsi="Verdana" w:cs="Tahoma"/>
          <w:sz w:val="20"/>
          <w:szCs w:val="20"/>
        </w:rPr>
      </w:pPr>
      <w:r w:rsidRPr="00FB5D11">
        <w:rPr>
          <w:rFonts w:ascii="Verdana" w:eastAsia="Tahoma" w:hAnsi="Verdana" w:cs="Tahoma"/>
          <w:sz w:val="20"/>
          <w:szCs w:val="20"/>
        </w:rPr>
        <w:t> </w:t>
      </w:r>
    </w:p>
    <w:p w14:paraId="05E891A0" w14:textId="77777777" w:rsidR="00DC4BAE" w:rsidRPr="00FB5D11" w:rsidRDefault="00DC4BAE" w:rsidP="00DC4BAE">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GALUTINĖ PASLAUGŲ TEIKIMO ATASKAITA </w:t>
      </w:r>
      <w:r w:rsidRPr="00FB5D11">
        <w:rPr>
          <w:rFonts w:ascii="Verdana" w:eastAsia="Tahoma" w:hAnsi="Verdana" w:cs="Tahoma"/>
          <w:sz w:val="20"/>
          <w:szCs w:val="20"/>
        </w:rPr>
        <w:t> </w:t>
      </w:r>
    </w:p>
    <w:p w14:paraId="462757C1" w14:textId="77777777" w:rsidR="00DC4BAE" w:rsidRPr="00FB5D11" w:rsidRDefault="00DC4BAE" w:rsidP="00DC4BAE">
      <w:pPr>
        <w:shd w:val="clear" w:color="auto" w:fill="FFFFFF" w:themeFill="background1"/>
        <w:spacing w:after="0" w:line="240" w:lineRule="auto"/>
        <w:jc w:val="center"/>
        <w:textAlignment w:val="baseline"/>
        <w:rPr>
          <w:rFonts w:ascii="Verdana" w:eastAsia="Tahoma" w:hAnsi="Verdana" w:cs="Tahoma"/>
          <w:sz w:val="20"/>
          <w:szCs w:val="20"/>
        </w:rPr>
      </w:pPr>
      <w:r w:rsidRPr="00FB5D11">
        <w:rPr>
          <w:rFonts w:ascii="Verdana" w:eastAsia="Tahoma" w:hAnsi="Verdana" w:cs="Tahoma"/>
          <w:sz w:val="20"/>
          <w:szCs w:val="20"/>
        </w:rPr>
        <w:t>_____________</w:t>
      </w:r>
      <w:r w:rsidRPr="00FB5D11">
        <w:rPr>
          <w:rFonts w:ascii="Verdana" w:eastAsia="Tahoma" w:hAnsi="Verdana" w:cs="Tahoma"/>
          <w:b/>
          <w:bCs/>
          <w:sz w:val="20"/>
          <w:szCs w:val="20"/>
        </w:rPr>
        <w:t> Nr.</w:t>
      </w:r>
      <w:r w:rsidRPr="00FB5D11">
        <w:rPr>
          <w:rFonts w:ascii="Verdana" w:eastAsia="Tahoma" w:hAnsi="Verdana" w:cs="Tahoma"/>
          <w:sz w:val="20"/>
          <w:szCs w:val="20"/>
        </w:rPr>
        <w:t> ______ </w:t>
      </w:r>
    </w:p>
    <w:p w14:paraId="6E5E5C87" w14:textId="77777777" w:rsidR="00DC4BAE" w:rsidRPr="00FB5D11" w:rsidRDefault="00DC4BAE" w:rsidP="00DC4BAE">
      <w:pPr>
        <w:shd w:val="clear" w:color="auto" w:fill="FFFFFF" w:themeFill="background1"/>
        <w:spacing w:after="0" w:line="240" w:lineRule="auto"/>
        <w:jc w:val="center"/>
        <w:textAlignment w:val="baseline"/>
        <w:rPr>
          <w:rFonts w:ascii="Verdana" w:eastAsia="Tahoma" w:hAnsi="Verdana" w:cs="Tahoma"/>
          <w:sz w:val="20"/>
          <w:szCs w:val="20"/>
        </w:rPr>
      </w:pPr>
      <w:r w:rsidRPr="00FB5D11">
        <w:rPr>
          <w:rFonts w:ascii="Verdana" w:eastAsia="Tahoma" w:hAnsi="Verdana" w:cs="Tahoma"/>
          <w:sz w:val="20"/>
          <w:szCs w:val="20"/>
        </w:rPr>
        <w:t>(Data) </w:t>
      </w:r>
    </w:p>
    <w:p w14:paraId="3510A9F2" w14:textId="77777777" w:rsidR="00DC4BAE" w:rsidRPr="00FB5D11" w:rsidRDefault="00DC4BAE" w:rsidP="00DC4BAE">
      <w:pPr>
        <w:shd w:val="clear" w:color="auto" w:fill="FFFFFF" w:themeFill="background1"/>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p w14:paraId="5B5468FA" w14:textId="77777777" w:rsidR="00DC4BAE" w:rsidRPr="00FB5D11" w:rsidRDefault="00DC4BAE" w:rsidP="00DC4BAE">
      <w:pPr>
        <w:pStyle w:val="Sraopastraipa"/>
        <w:numPr>
          <w:ilvl w:val="0"/>
          <w:numId w:val="20"/>
        </w:numPr>
        <w:spacing w:after="0" w:line="240" w:lineRule="auto"/>
        <w:jc w:val="both"/>
        <w:textAlignment w:val="baseline"/>
        <w:rPr>
          <w:rFonts w:ascii="Verdana" w:eastAsia="Tahoma" w:hAnsi="Verdana" w:cs="Tahoma"/>
          <w:sz w:val="20"/>
          <w:szCs w:val="20"/>
        </w:rPr>
      </w:pPr>
      <w:r w:rsidRPr="00FB5D11">
        <w:rPr>
          <w:rFonts w:ascii="Verdana" w:eastAsia="Tahoma" w:hAnsi="Verdana" w:cs="Tahoma"/>
          <w:b/>
          <w:bCs/>
          <w:sz w:val="20"/>
          <w:szCs w:val="20"/>
        </w:rPr>
        <w:t>Įgyvendintos veiklos</w:t>
      </w:r>
      <w:r w:rsidRPr="00FB5D11">
        <w:rPr>
          <w:rFonts w:ascii="Verdana" w:eastAsia="Tahoma" w:hAnsi="Verdana" w:cs="Tahoma"/>
          <w:sz w:val="20"/>
          <w:szCs w:val="20"/>
        </w:rPr>
        <w:t>.</w:t>
      </w:r>
      <w:r w:rsidRPr="00FB5D11">
        <w:rPr>
          <w:rFonts w:ascii="Verdana" w:eastAsia="Tahoma" w:hAnsi="Verdana" w:cs="Tahoma"/>
          <w:b/>
          <w:bCs/>
          <w:sz w:val="20"/>
          <w:szCs w:val="20"/>
        </w:rPr>
        <w:t> </w:t>
      </w:r>
      <w:r w:rsidRPr="00FB5D11">
        <w:rPr>
          <w:rFonts w:ascii="Verdana" w:eastAsia="Tahoma" w:hAnsi="Verdana" w:cs="Tahoma"/>
          <w:sz w:val="20"/>
          <w:szCs w:val="20"/>
        </w:rPr>
        <w:t>Lentelėje nurodomos visos įgyvendintos veiklos, į jas įtrauktų Ekspertų ir Programos dalyvių skaičiai, atsispindi regioniškumas.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2385"/>
        <w:gridCol w:w="1299"/>
        <w:gridCol w:w="2250"/>
        <w:gridCol w:w="1365"/>
        <w:gridCol w:w="2100"/>
      </w:tblGrid>
      <w:tr w:rsidR="00343B20" w:rsidRPr="00FB5D11" w14:paraId="58A818B0" w14:textId="77777777" w:rsidTr="00E675A9">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4C2446" w14:textId="77777777" w:rsidR="00DC4BAE" w:rsidRPr="00FB5D11" w:rsidRDefault="00DC4BAE" w:rsidP="00E675A9">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Nr.</w:t>
            </w:r>
          </w:p>
        </w:tc>
        <w:tc>
          <w:tcPr>
            <w:tcW w:w="2385"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14186906" w14:textId="77777777" w:rsidR="00DC4BAE" w:rsidRPr="00FB5D11" w:rsidRDefault="00DC4BAE" w:rsidP="00E675A9">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Veiklos pavadinimas </w:t>
            </w:r>
            <w:r w:rsidRPr="00FB5D11">
              <w:rPr>
                <w:rFonts w:ascii="Verdana" w:eastAsia="Tahoma" w:hAnsi="Verdana" w:cs="Tahoma"/>
                <w:i/>
                <w:iCs/>
                <w:sz w:val="20"/>
                <w:szCs w:val="20"/>
              </w:rPr>
              <w:t>(iš patvirtinto Paslaugų teikimo plano)</w:t>
            </w:r>
          </w:p>
        </w:tc>
        <w:tc>
          <w:tcPr>
            <w:tcW w:w="1275"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0781CB9F" w14:textId="77777777" w:rsidR="00DC4BAE" w:rsidRPr="00FB5D11" w:rsidRDefault="00DC4BAE" w:rsidP="00E675A9">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Veiklos trukmė</w:t>
            </w:r>
            <w:r w:rsidRPr="00FB5D11">
              <w:rPr>
                <w:rFonts w:ascii="Verdana" w:eastAsia="Tahoma" w:hAnsi="Verdana" w:cs="Tahoma"/>
                <w:sz w:val="20"/>
                <w:szCs w:val="20"/>
              </w:rPr>
              <w:t> (ak. val.)</w:t>
            </w:r>
          </w:p>
        </w:tc>
        <w:tc>
          <w:tcPr>
            <w:tcW w:w="225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196D4E55" w14:textId="77777777" w:rsidR="00DC4BAE" w:rsidRPr="00FB5D11" w:rsidRDefault="00DC4BAE" w:rsidP="00E675A9">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Dalyvių skaičius</w:t>
            </w:r>
          </w:p>
        </w:tc>
        <w:tc>
          <w:tcPr>
            <w:tcW w:w="1365"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1162D5DE" w14:textId="77777777" w:rsidR="00DC4BAE" w:rsidRPr="00FB5D11" w:rsidRDefault="00DC4BAE" w:rsidP="00E675A9">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Regionas</w:t>
            </w:r>
          </w:p>
        </w:tc>
        <w:tc>
          <w:tcPr>
            <w:tcW w:w="210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17B367F6" w14:textId="77777777" w:rsidR="00DC4BAE" w:rsidRPr="00FB5D11" w:rsidRDefault="00DC4BAE" w:rsidP="00E675A9">
            <w:pPr>
              <w:spacing w:after="0" w:line="240" w:lineRule="auto"/>
              <w:jc w:val="center"/>
              <w:textAlignment w:val="baseline"/>
              <w:rPr>
                <w:rFonts w:ascii="Verdana" w:eastAsia="Tahoma" w:hAnsi="Verdana" w:cs="Tahoma"/>
                <w:sz w:val="20"/>
                <w:szCs w:val="20"/>
              </w:rPr>
            </w:pPr>
            <w:r w:rsidRPr="00FB5D11">
              <w:rPr>
                <w:rFonts w:ascii="Verdana" w:eastAsia="Tahoma" w:hAnsi="Verdana" w:cs="Tahoma"/>
                <w:b/>
                <w:bCs/>
                <w:sz w:val="20"/>
                <w:szCs w:val="20"/>
              </w:rPr>
              <w:t>Komentarai </w:t>
            </w:r>
            <w:r w:rsidRPr="00FB5D11">
              <w:rPr>
                <w:rFonts w:ascii="Verdana" w:eastAsia="Tahoma" w:hAnsi="Verdana" w:cs="Tahoma"/>
                <w:i/>
                <w:iCs/>
                <w:sz w:val="20"/>
                <w:szCs w:val="20"/>
              </w:rPr>
              <w:t>(kita Perkančiajai organizacijai reikalinga žinoti informacija)</w:t>
            </w:r>
          </w:p>
        </w:tc>
      </w:tr>
      <w:tr w:rsidR="00343B20" w:rsidRPr="00FB5D11" w14:paraId="4E95479D" w14:textId="77777777" w:rsidTr="00E675A9">
        <w:tc>
          <w:tcPr>
            <w:tcW w:w="54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3C80D5A"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1.1.</w:t>
            </w:r>
          </w:p>
        </w:tc>
        <w:tc>
          <w:tcPr>
            <w:tcW w:w="2385" w:type="dxa"/>
            <w:tcBorders>
              <w:top w:val="nil"/>
              <w:left w:val="nil"/>
              <w:bottom w:val="single" w:sz="6" w:space="0" w:color="000000" w:themeColor="text1"/>
              <w:right w:val="single" w:sz="6" w:space="0" w:color="000000" w:themeColor="text1"/>
            </w:tcBorders>
            <w:shd w:val="clear" w:color="auto" w:fill="auto"/>
            <w:hideMark/>
          </w:tcPr>
          <w:p w14:paraId="6CB5015F"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770284E2"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2250" w:type="dxa"/>
            <w:tcBorders>
              <w:top w:val="nil"/>
              <w:left w:val="nil"/>
              <w:bottom w:val="single" w:sz="6" w:space="0" w:color="000000" w:themeColor="text1"/>
              <w:right w:val="single" w:sz="6" w:space="0" w:color="000000" w:themeColor="text1"/>
            </w:tcBorders>
            <w:shd w:val="clear" w:color="auto" w:fill="auto"/>
            <w:hideMark/>
          </w:tcPr>
          <w:p w14:paraId="36B0B72E"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1365" w:type="dxa"/>
            <w:tcBorders>
              <w:top w:val="nil"/>
              <w:left w:val="nil"/>
              <w:bottom w:val="single" w:sz="6" w:space="0" w:color="000000" w:themeColor="text1"/>
              <w:right w:val="single" w:sz="6" w:space="0" w:color="000000" w:themeColor="text1"/>
            </w:tcBorders>
            <w:shd w:val="clear" w:color="auto" w:fill="auto"/>
            <w:hideMark/>
          </w:tcPr>
          <w:p w14:paraId="34703AE6"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2100" w:type="dxa"/>
            <w:tcBorders>
              <w:top w:val="nil"/>
              <w:left w:val="nil"/>
              <w:bottom w:val="single" w:sz="6" w:space="0" w:color="000000" w:themeColor="text1"/>
              <w:right w:val="single" w:sz="6" w:space="0" w:color="000000" w:themeColor="text1"/>
            </w:tcBorders>
            <w:shd w:val="clear" w:color="auto" w:fill="auto"/>
            <w:hideMark/>
          </w:tcPr>
          <w:p w14:paraId="50906591"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r>
      <w:tr w:rsidR="00343B20" w:rsidRPr="00FB5D11" w14:paraId="78598727" w14:textId="77777777" w:rsidTr="00E675A9">
        <w:tc>
          <w:tcPr>
            <w:tcW w:w="540"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FE92701"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1.2. </w:t>
            </w:r>
          </w:p>
        </w:tc>
        <w:tc>
          <w:tcPr>
            <w:tcW w:w="2385" w:type="dxa"/>
            <w:tcBorders>
              <w:top w:val="nil"/>
              <w:left w:val="nil"/>
              <w:bottom w:val="single" w:sz="6" w:space="0" w:color="000000" w:themeColor="text1"/>
              <w:right w:val="single" w:sz="6" w:space="0" w:color="000000" w:themeColor="text1"/>
            </w:tcBorders>
            <w:shd w:val="clear" w:color="auto" w:fill="auto"/>
            <w:hideMark/>
          </w:tcPr>
          <w:p w14:paraId="3E8A2A74"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1275" w:type="dxa"/>
            <w:tcBorders>
              <w:top w:val="nil"/>
              <w:left w:val="nil"/>
              <w:bottom w:val="single" w:sz="6" w:space="0" w:color="000000" w:themeColor="text1"/>
              <w:right w:val="single" w:sz="6" w:space="0" w:color="000000" w:themeColor="text1"/>
            </w:tcBorders>
            <w:shd w:val="clear" w:color="auto" w:fill="auto"/>
            <w:hideMark/>
          </w:tcPr>
          <w:p w14:paraId="558B7CDB"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2250" w:type="dxa"/>
            <w:tcBorders>
              <w:top w:val="nil"/>
              <w:left w:val="nil"/>
              <w:bottom w:val="single" w:sz="6" w:space="0" w:color="000000" w:themeColor="text1"/>
              <w:right w:val="single" w:sz="6" w:space="0" w:color="000000" w:themeColor="text1"/>
            </w:tcBorders>
            <w:shd w:val="clear" w:color="auto" w:fill="auto"/>
            <w:hideMark/>
          </w:tcPr>
          <w:p w14:paraId="6341B9CB"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1365" w:type="dxa"/>
            <w:tcBorders>
              <w:top w:val="nil"/>
              <w:left w:val="nil"/>
              <w:bottom w:val="single" w:sz="6" w:space="0" w:color="000000" w:themeColor="text1"/>
              <w:right w:val="single" w:sz="6" w:space="0" w:color="000000" w:themeColor="text1"/>
            </w:tcBorders>
            <w:shd w:val="clear" w:color="auto" w:fill="auto"/>
            <w:hideMark/>
          </w:tcPr>
          <w:p w14:paraId="6B819196"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c>
          <w:tcPr>
            <w:tcW w:w="2100" w:type="dxa"/>
            <w:tcBorders>
              <w:top w:val="nil"/>
              <w:left w:val="nil"/>
              <w:bottom w:val="single" w:sz="6" w:space="0" w:color="000000" w:themeColor="text1"/>
              <w:right w:val="single" w:sz="6" w:space="0" w:color="000000" w:themeColor="text1"/>
            </w:tcBorders>
            <w:shd w:val="clear" w:color="auto" w:fill="auto"/>
            <w:hideMark/>
          </w:tcPr>
          <w:p w14:paraId="64BB1676" w14:textId="77777777" w:rsidR="00DC4BAE" w:rsidRPr="00FB5D11" w:rsidRDefault="00DC4BAE" w:rsidP="00E675A9">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tc>
      </w:tr>
    </w:tbl>
    <w:p w14:paraId="1DA2DEA7" w14:textId="77777777" w:rsidR="00DC4BAE" w:rsidRPr="00FB5D11" w:rsidRDefault="00DC4BAE" w:rsidP="00DC4BAE">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w:t>
      </w:r>
    </w:p>
    <w:p w14:paraId="0C446D56" w14:textId="77777777" w:rsidR="00DC4BAE" w:rsidRPr="00FB5D11" w:rsidRDefault="00DC4BAE" w:rsidP="00DC4BAE">
      <w:pPr>
        <w:pStyle w:val="Sraopastraipa"/>
        <w:numPr>
          <w:ilvl w:val="0"/>
          <w:numId w:val="20"/>
        </w:numPr>
        <w:spacing w:after="0" w:line="240" w:lineRule="auto"/>
        <w:jc w:val="both"/>
        <w:textAlignment w:val="baseline"/>
        <w:rPr>
          <w:rFonts w:ascii="Verdana" w:eastAsia="Tahoma" w:hAnsi="Verdana" w:cs="Tahoma"/>
          <w:sz w:val="20"/>
          <w:szCs w:val="20"/>
        </w:rPr>
      </w:pPr>
      <w:r w:rsidRPr="00FB5D11">
        <w:rPr>
          <w:rFonts w:ascii="Verdana" w:eastAsia="Tahoma" w:hAnsi="Verdana" w:cs="Tahoma"/>
          <w:b/>
          <w:bCs/>
          <w:sz w:val="20"/>
          <w:szCs w:val="20"/>
        </w:rPr>
        <w:t>Pasiekti rezultatai</w:t>
      </w:r>
      <w:r w:rsidRPr="00FB5D11">
        <w:rPr>
          <w:rFonts w:ascii="Verdana" w:eastAsia="Tahoma" w:hAnsi="Verdana" w:cs="Tahoma"/>
          <w:sz w:val="20"/>
          <w:szCs w:val="20"/>
        </w:rPr>
        <w:t>. Lentelėje nurodomi visi pasiekti rezultato ir produkto rodikliai bei atitinkami komentarai.</w:t>
      </w:r>
    </w:p>
    <w:p w14:paraId="3823265A" w14:textId="77777777" w:rsidR="00DC4BAE" w:rsidRPr="00FB5D11" w:rsidRDefault="00DC4BAE" w:rsidP="00DC4BAE">
      <w:pPr>
        <w:spacing w:after="0" w:line="240" w:lineRule="auto"/>
        <w:jc w:val="both"/>
        <w:textAlignment w:val="baseline"/>
        <w:rPr>
          <w:rFonts w:ascii="Verdana" w:eastAsia="Tahoma" w:hAnsi="Verdana" w:cs="Tahoma"/>
          <w:sz w:val="20"/>
          <w:szCs w:val="20"/>
        </w:rPr>
      </w:pPr>
      <w:r w:rsidRPr="00FB5D11">
        <w:rPr>
          <w:rFonts w:ascii="Verdana" w:eastAsia="Tahoma" w:hAnsi="Verdana" w:cs="Tahoma"/>
          <w:sz w:val="20"/>
          <w:szCs w:val="20"/>
        </w:rPr>
        <w:t xml:space="preserve"> </w:t>
      </w:r>
    </w:p>
    <w:tbl>
      <w:tblPr>
        <w:tblStyle w:val="Lentelstinklelis"/>
        <w:tblW w:w="9962" w:type="dxa"/>
        <w:tblLook w:val="04A0" w:firstRow="1" w:lastRow="0" w:firstColumn="1" w:lastColumn="0" w:noHBand="0" w:noVBand="1"/>
      </w:tblPr>
      <w:tblGrid>
        <w:gridCol w:w="743"/>
        <w:gridCol w:w="2860"/>
        <w:gridCol w:w="3439"/>
        <w:gridCol w:w="2920"/>
      </w:tblGrid>
      <w:tr w:rsidR="00343B20" w:rsidRPr="00FB5D11" w14:paraId="7A1B970A" w14:textId="77777777" w:rsidTr="7D4E244E">
        <w:trPr>
          <w:trHeight w:val="300"/>
        </w:trPr>
        <w:tc>
          <w:tcPr>
            <w:tcW w:w="743" w:type="dxa"/>
          </w:tcPr>
          <w:p w14:paraId="378327AF" w14:textId="77777777" w:rsidR="00DC4BAE" w:rsidRPr="00FB5D11" w:rsidRDefault="00DC4BAE" w:rsidP="00E675A9">
            <w:pPr>
              <w:jc w:val="center"/>
              <w:rPr>
                <w:rFonts w:ascii="Verdana" w:eastAsia="Tahoma" w:hAnsi="Verdana" w:cs="Tahoma"/>
                <w:b/>
                <w:bCs/>
                <w:sz w:val="20"/>
                <w:szCs w:val="20"/>
              </w:rPr>
            </w:pPr>
            <w:r w:rsidRPr="00FB5D11">
              <w:rPr>
                <w:rFonts w:ascii="Verdana" w:eastAsia="Tahoma" w:hAnsi="Verdana" w:cs="Tahoma"/>
                <w:b/>
                <w:bCs/>
                <w:sz w:val="20"/>
                <w:szCs w:val="20"/>
              </w:rPr>
              <w:t>Nr.</w:t>
            </w:r>
          </w:p>
        </w:tc>
        <w:tc>
          <w:tcPr>
            <w:tcW w:w="2860" w:type="dxa"/>
          </w:tcPr>
          <w:p w14:paraId="3D962803" w14:textId="77777777" w:rsidR="00DC4BAE" w:rsidRPr="00FB5D11" w:rsidRDefault="00DC4BAE" w:rsidP="00E675A9">
            <w:pPr>
              <w:jc w:val="center"/>
              <w:rPr>
                <w:rFonts w:ascii="Verdana" w:eastAsia="Tahoma" w:hAnsi="Verdana" w:cs="Tahoma"/>
                <w:b/>
                <w:bCs/>
                <w:sz w:val="20"/>
                <w:szCs w:val="20"/>
              </w:rPr>
            </w:pPr>
            <w:r w:rsidRPr="00FB5D11">
              <w:rPr>
                <w:rFonts w:ascii="Verdana" w:eastAsia="Tahoma" w:hAnsi="Verdana" w:cs="Tahoma"/>
                <w:b/>
                <w:bCs/>
                <w:sz w:val="20"/>
                <w:szCs w:val="20"/>
              </w:rPr>
              <w:t>Pavadinimas</w:t>
            </w:r>
          </w:p>
        </w:tc>
        <w:tc>
          <w:tcPr>
            <w:tcW w:w="3439" w:type="dxa"/>
          </w:tcPr>
          <w:p w14:paraId="4489C0D9" w14:textId="3FBE96B0" w:rsidR="00DC4BAE" w:rsidRPr="00FB5D11" w:rsidRDefault="00DC4BAE" w:rsidP="00E675A9">
            <w:pPr>
              <w:jc w:val="center"/>
              <w:rPr>
                <w:rFonts w:ascii="Verdana" w:eastAsia="Tahoma" w:hAnsi="Verdana" w:cs="Tahoma"/>
                <w:b/>
                <w:bCs/>
                <w:sz w:val="20"/>
                <w:szCs w:val="20"/>
              </w:rPr>
            </w:pPr>
            <w:r w:rsidRPr="00FB5D11">
              <w:rPr>
                <w:rFonts w:ascii="Verdana" w:eastAsia="Tahoma" w:hAnsi="Verdana" w:cs="Tahoma"/>
                <w:b/>
                <w:bCs/>
                <w:sz w:val="20"/>
                <w:szCs w:val="20"/>
              </w:rPr>
              <w:t xml:space="preserve">Per ataskaitinį laikotarpį pasiektas rodiklis </w:t>
            </w:r>
          </w:p>
        </w:tc>
        <w:tc>
          <w:tcPr>
            <w:tcW w:w="2920" w:type="dxa"/>
          </w:tcPr>
          <w:p w14:paraId="73B822CA" w14:textId="77777777" w:rsidR="00DC4BAE" w:rsidRPr="00FB5D11" w:rsidRDefault="00DC4BAE" w:rsidP="00E675A9">
            <w:pPr>
              <w:jc w:val="center"/>
              <w:rPr>
                <w:rFonts w:ascii="Verdana" w:eastAsia="Tahoma" w:hAnsi="Verdana" w:cs="Tahoma"/>
                <w:b/>
                <w:bCs/>
                <w:sz w:val="20"/>
                <w:szCs w:val="20"/>
              </w:rPr>
            </w:pPr>
            <w:r w:rsidRPr="00FB5D11">
              <w:rPr>
                <w:rFonts w:ascii="Verdana" w:eastAsia="Tahoma" w:hAnsi="Verdana" w:cs="Tahoma"/>
                <w:b/>
                <w:bCs/>
                <w:sz w:val="20"/>
                <w:szCs w:val="20"/>
              </w:rPr>
              <w:t xml:space="preserve">Komentarai </w:t>
            </w:r>
            <w:r w:rsidRPr="00FB5D11">
              <w:rPr>
                <w:rFonts w:ascii="Verdana" w:eastAsia="Tahoma" w:hAnsi="Verdana" w:cs="Tahoma"/>
                <w:i/>
                <w:iCs/>
                <w:sz w:val="20"/>
                <w:szCs w:val="20"/>
              </w:rPr>
              <w:t xml:space="preserve">(kita Perkančiajai organizacijai </w:t>
            </w:r>
            <w:r w:rsidRPr="00FB5D11">
              <w:rPr>
                <w:rFonts w:ascii="Verdana" w:eastAsia="Tahoma" w:hAnsi="Verdana" w:cs="Tahoma"/>
                <w:i/>
                <w:iCs/>
                <w:sz w:val="20"/>
                <w:szCs w:val="20"/>
              </w:rPr>
              <w:lastRenderedPageBreak/>
              <w:t>reikalinga žinoti informacija)</w:t>
            </w:r>
            <w:r w:rsidRPr="00FB5D11">
              <w:rPr>
                <w:rFonts w:ascii="Verdana" w:eastAsia="Tahoma" w:hAnsi="Verdana" w:cs="Tahoma"/>
                <w:sz w:val="20"/>
                <w:szCs w:val="20"/>
              </w:rPr>
              <w:t> </w:t>
            </w:r>
          </w:p>
        </w:tc>
      </w:tr>
      <w:tr w:rsidR="00343B20" w:rsidRPr="00FB5D11" w14:paraId="0C78371D" w14:textId="77777777" w:rsidTr="7D4E244E">
        <w:trPr>
          <w:trHeight w:val="300"/>
        </w:trPr>
        <w:tc>
          <w:tcPr>
            <w:tcW w:w="743" w:type="dxa"/>
          </w:tcPr>
          <w:p w14:paraId="0F7E5DFC" w14:textId="77777777" w:rsidR="00DC4BAE" w:rsidRPr="00FB5D11" w:rsidRDefault="00DC4BAE" w:rsidP="00E675A9">
            <w:pPr>
              <w:jc w:val="center"/>
              <w:rPr>
                <w:rFonts w:ascii="Verdana" w:eastAsia="Tahoma" w:hAnsi="Verdana" w:cs="Tahoma"/>
                <w:sz w:val="20"/>
                <w:szCs w:val="20"/>
              </w:rPr>
            </w:pPr>
            <w:r w:rsidRPr="00FB5D11">
              <w:rPr>
                <w:rFonts w:ascii="Verdana" w:eastAsia="Tahoma" w:hAnsi="Verdana" w:cs="Tahoma"/>
                <w:sz w:val="20"/>
                <w:szCs w:val="20"/>
              </w:rPr>
              <w:lastRenderedPageBreak/>
              <w:t>2.1.</w:t>
            </w:r>
          </w:p>
        </w:tc>
        <w:tc>
          <w:tcPr>
            <w:tcW w:w="2860" w:type="dxa"/>
          </w:tcPr>
          <w:p w14:paraId="7DE8500E" w14:textId="77777777" w:rsidR="00DC4BAE" w:rsidRPr="00FB5D11" w:rsidRDefault="00DC4BAE" w:rsidP="0E2C2008">
            <w:pPr>
              <w:jc w:val="both"/>
              <w:rPr>
                <w:rFonts w:ascii="Verdana" w:eastAsia="Tahoma" w:hAnsi="Verdana" w:cs="Tahoma"/>
                <w:sz w:val="20"/>
                <w:szCs w:val="20"/>
              </w:rPr>
            </w:pPr>
            <w:r w:rsidRPr="0E2C2008">
              <w:rPr>
                <w:rFonts w:ascii="Verdana" w:eastAsia="Tahoma" w:hAnsi="Verdana" w:cs="Tahoma"/>
                <w:sz w:val="20"/>
                <w:szCs w:val="20"/>
              </w:rPr>
              <w:t xml:space="preserve">Unikalių dalyvių skaičius </w:t>
            </w:r>
          </w:p>
        </w:tc>
        <w:tc>
          <w:tcPr>
            <w:tcW w:w="3439" w:type="dxa"/>
          </w:tcPr>
          <w:p w14:paraId="54541C2D" w14:textId="77777777" w:rsidR="00DC4BAE" w:rsidRPr="00FB5D11" w:rsidRDefault="00DC4BAE" w:rsidP="00E675A9">
            <w:pPr>
              <w:jc w:val="center"/>
              <w:rPr>
                <w:rFonts w:ascii="Verdana" w:eastAsia="Tahoma" w:hAnsi="Verdana" w:cs="Tahoma"/>
                <w:sz w:val="20"/>
                <w:szCs w:val="20"/>
              </w:rPr>
            </w:pPr>
          </w:p>
        </w:tc>
        <w:tc>
          <w:tcPr>
            <w:tcW w:w="2920" w:type="dxa"/>
          </w:tcPr>
          <w:p w14:paraId="39C9C430" w14:textId="77777777" w:rsidR="00DC4BAE" w:rsidRPr="00FB5D11" w:rsidRDefault="00DC4BAE" w:rsidP="00E675A9">
            <w:pPr>
              <w:jc w:val="center"/>
              <w:rPr>
                <w:rFonts w:ascii="Verdana" w:eastAsia="Tahoma" w:hAnsi="Verdana" w:cs="Tahoma"/>
                <w:sz w:val="20"/>
                <w:szCs w:val="20"/>
              </w:rPr>
            </w:pPr>
          </w:p>
        </w:tc>
      </w:tr>
      <w:tr w:rsidR="00343B20" w:rsidRPr="00FB5D11" w14:paraId="6CDE30EE" w14:textId="77777777" w:rsidTr="7D4E244E">
        <w:trPr>
          <w:trHeight w:val="300"/>
        </w:trPr>
        <w:tc>
          <w:tcPr>
            <w:tcW w:w="743" w:type="dxa"/>
          </w:tcPr>
          <w:p w14:paraId="7AE7068F" w14:textId="77777777" w:rsidR="00DC4BAE" w:rsidRPr="00FB5D11" w:rsidRDefault="00DC4BAE" w:rsidP="00E675A9">
            <w:pPr>
              <w:jc w:val="center"/>
              <w:rPr>
                <w:rFonts w:ascii="Verdana" w:eastAsia="Tahoma" w:hAnsi="Verdana" w:cs="Tahoma"/>
                <w:sz w:val="20"/>
                <w:szCs w:val="20"/>
              </w:rPr>
            </w:pPr>
            <w:r w:rsidRPr="00FB5D11">
              <w:rPr>
                <w:rFonts w:ascii="Verdana" w:eastAsia="Tahoma" w:hAnsi="Verdana" w:cs="Tahoma"/>
                <w:sz w:val="20"/>
                <w:szCs w:val="20"/>
              </w:rPr>
              <w:t>2.2.</w:t>
            </w:r>
          </w:p>
        </w:tc>
        <w:tc>
          <w:tcPr>
            <w:tcW w:w="2860" w:type="dxa"/>
          </w:tcPr>
          <w:p w14:paraId="0BF3908B" w14:textId="77777777" w:rsidR="00DC4BAE" w:rsidRPr="00FB5D11" w:rsidRDefault="00DC4BAE" w:rsidP="0E2C2008">
            <w:pPr>
              <w:jc w:val="both"/>
              <w:rPr>
                <w:rFonts w:ascii="Verdana" w:eastAsia="Tahoma" w:hAnsi="Verdana" w:cs="Tahoma"/>
                <w:sz w:val="20"/>
                <w:szCs w:val="20"/>
              </w:rPr>
            </w:pPr>
            <w:r w:rsidRPr="0E2C2008">
              <w:rPr>
                <w:rFonts w:ascii="Verdana" w:eastAsia="Tahoma" w:hAnsi="Verdana" w:cs="Tahoma"/>
                <w:sz w:val="20"/>
                <w:szCs w:val="20"/>
              </w:rPr>
              <w:t xml:space="preserve">Programą baigusių dalyvių skaičius procentais </w:t>
            </w:r>
          </w:p>
        </w:tc>
        <w:tc>
          <w:tcPr>
            <w:tcW w:w="3439" w:type="dxa"/>
          </w:tcPr>
          <w:p w14:paraId="19FCC9E3" w14:textId="77777777" w:rsidR="00DC4BAE" w:rsidRPr="00FB5D11" w:rsidRDefault="00DC4BAE" w:rsidP="00E675A9">
            <w:pPr>
              <w:jc w:val="center"/>
              <w:rPr>
                <w:rFonts w:ascii="Verdana" w:eastAsia="Tahoma" w:hAnsi="Verdana" w:cs="Tahoma"/>
                <w:sz w:val="20"/>
                <w:szCs w:val="20"/>
              </w:rPr>
            </w:pPr>
          </w:p>
        </w:tc>
        <w:tc>
          <w:tcPr>
            <w:tcW w:w="2920" w:type="dxa"/>
          </w:tcPr>
          <w:p w14:paraId="11D9D572" w14:textId="77777777" w:rsidR="00DC4BAE" w:rsidRPr="00FB5D11" w:rsidRDefault="00DC4BAE" w:rsidP="00E675A9">
            <w:pPr>
              <w:jc w:val="center"/>
              <w:rPr>
                <w:rFonts w:ascii="Verdana" w:eastAsia="Tahoma" w:hAnsi="Verdana" w:cs="Tahoma"/>
                <w:sz w:val="20"/>
                <w:szCs w:val="20"/>
              </w:rPr>
            </w:pPr>
          </w:p>
        </w:tc>
      </w:tr>
      <w:tr w:rsidR="00343B20" w:rsidRPr="00FB5D11" w14:paraId="4050BE5D" w14:textId="77777777" w:rsidTr="7D4E244E">
        <w:trPr>
          <w:trHeight w:val="300"/>
        </w:trPr>
        <w:tc>
          <w:tcPr>
            <w:tcW w:w="743" w:type="dxa"/>
          </w:tcPr>
          <w:p w14:paraId="23081558" w14:textId="49D3771F" w:rsidR="00DC4BAE" w:rsidRPr="00FB5D11" w:rsidRDefault="0008305E" w:rsidP="00E675A9">
            <w:pPr>
              <w:jc w:val="center"/>
              <w:rPr>
                <w:rFonts w:ascii="Verdana" w:eastAsia="Tahoma" w:hAnsi="Verdana" w:cs="Tahoma"/>
                <w:sz w:val="20"/>
                <w:szCs w:val="20"/>
              </w:rPr>
            </w:pPr>
            <w:r>
              <w:rPr>
                <w:rFonts w:ascii="Verdana" w:eastAsia="Tahoma" w:hAnsi="Verdana" w:cs="Tahoma"/>
                <w:sz w:val="20"/>
                <w:szCs w:val="20"/>
              </w:rPr>
              <w:t>2.3.</w:t>
            </w:r>
          </w:p>
        </w:tc>
        <w:tc>
          <w:tcPr>
            <w:tcW w:w="2860" w:type="dxa"/>
          </w:tcPr>
          <w:p w14:paraId="0827A69E" w14:textId="0161368F" w:rsidR="00DC4BAE" w:rsidRPr="00FB5D11" w:rsidRDefault="00DC4BAE" w:rsidP="7D4E244E">
            <w:pPr>
              <w:jc w:val="both"/>
              <w:rPr>
                <w:rFonts w:ascii="Verdana" w:eastAsia="Tahoma" w:hAnsi="Verdana" w:cs="Tahoma"/>
                <w:sz w:val="20"/>
                <w:szCs w:val="20"/>
              </w:rPr>
            </w:pPr>
            <w:r w:rsidRPr="7D4E244E">
              <w:rPr>
                <w:rFonts w:ascii="Verdana" w:eastAsia="Tahoma" w:hAnsi="Verdana" w:cs="Tahoma"/>
                <w:sz w:val="20"/>
                <w:szCs w:val="20"/>
              </w:rPr>
              <w:t>Programos dalyvių, p</w:t>
            </w:r>
            <w:r w:rsidR="458A7C83" w:rsidRPr="7D4E244E">
              <w:rPr>
                <w:rFonts w:ascii="Verdana" w:eastAsia="Tahoma" w:hAnsi="Verdana" w:cs="Tahoma"/>
                <w:sz w:val="20"/>
                <w:szCs w:val="20"/>
              </w:rPr>
              <w:t>atobulinusių</w:t>
            </w:r>
            <w:r w:rsidRPr="7D4E244E">
              <w:rPr>
                <w:rFonts w:ascii="Verdana" w:eastAsia="Tahoma" w:hAnsi="Verdana" w:cs="Tahoma"/>
                <w:sz w:val="20"/>
                <w:szCs w:val="20"/>
              </w:rPr>
              <w:t xml:space="preserve"> e-parduotuvės turinį / procesus pagal individualios konsultacijos ir mokymų metu nurodytus siūlymus ir suteiktus praktinius įrankius, skaičius</w:t>
            </w:r>
            <w:r w:rsidR="19B8C1FF" w:rsidRPr="7D4E244E">
              <w:rPr>
                <w:rFonts w:ascii="Verdana" w:eastAsia="Tahoma" w:hAnsi="Verdana" w:cs="Tahoma"/>
                <w:sz w:val="20"/>
                <w:szCs w:val="20"/>
              </w:rPr>
              <w:t xml:space="preserve"> procentais</w:t>
            </w:r>
          </w:p>
        </w:tc>
        <w:tc>
          <w:tcPr>
            <w:tcW w:w="3439" w:type="dxa"/>
          </w:tcPr>
          <w:p w14:paraId="742FA01C" w14:textId="77777777" w:rsidR="00DC4BAE" w:rsidRPr="00FB5D11" w:rsidRDefault="00DC4BAE" w:rsidP="00E675A9">
            <w:pPr>
              <w:jc w:val="center"/>
              <w:rPr>
                <w:rFonts w:ascii="Verdana" w:eastAsia="Tahoma" w:hAnsi="Verdana" w:cs="Tahoma"/>
                <w:sz w:val="20"/>
                <w:szCs w:val="20"/>
              </w:rPr>
            </w:pPr>
          </w:p>
        </w:tc>
        <w:tc>
          <w:tcPr>
            <w:tcW w:w="2920" w:type="dxa"/>
          </w:tcPr>
          <w:p w14:paraId="621E5286" w14:textId="77777777" w:rsidR="00DC4BAE" w:rsidRPr="00FB5D11" w:rsidRDefault="00DC4BAE" w:rsidP="00E675A9">
            <w:pPr>
              <w:jc w:val="center"/>
              <w:rPr>
                <w:rFonts w:ascii="Verdana" w:eastAsia="Tahoma" w:hAnsi="Verdana" w:cs="Tahoma"/>
                <w:sz w:val="20"/>
                <w:szCs w:val="20"/>
              </w:rPr>
            </w:pPr>
          </w:p>
        </w:tc>
      </w:tr>
      <w:tr w:rsidR="00343B20" w:rsidRPr="00FB5D11" w14:paraId="5A5E96BC" w14:textId="77777777" w:rsidTr="7D4E244E">
        <w:trPr>
          <w:trHeight w:val="300"/>
        </w:trPr>
        <w:tc>
          <w:tcPr>
            <w:tcW w:w="743" w:type="dxa"/>
          </w:tcPr>
          <w:p w14:paraId="2BC880AF" w14:textId="79394A68" w:rsidR="00DC4BAE" w:rsidRPr="00FB5D11" w:rsidRDefault="66CAC72B" w:rsidP="00E675A9">
            <w:pPr>
              <w:jc w:val="center"/>
              <w:rPr>
                <w:rFonts w:ascii="Verdana" w:eastAsia="Tahoma" w:hAnsi="Verdana" w:cs="Tahoma"/>
                <w:sz w:val="20"/>
                <w:szCs w:val="20"/>
              </w:rPr>
            </w:pPr>
            <w:r w:rsidRPr="7D4E244E">
              <w:rPr>
                <w:rFonts w:ascii="Verdana" w:eastAsia="Tahoma" w:hAnsi="Verdana" w:cs="Tahoma"/>
                <w:sz w:val="20"/>
                <w:szCs w:val="20"/>
              </w:rPr>
              <w:t>2</w:t>
            </w:r>
            <w:r>
              <w:t>.</w:t>
            </w:r>
            <w:r w:rsidR="1C9C05BC">
              <w:t>4</w:t>
            </w:r>
            <w:r>
              <w:t>.</w:t>
            </w:r>
          </w:p>
        </w:tc>
        <w:tc>
          <w:tcPr>
            <w:tcW w:w="2860" w:type="dxa"/>
          </w:tcPr>
          <w:p w14:paraId="45FD7F7B" w14:textId="15090908" w:rsidR="0008305E" w:rsidRPr="00FB5D11" w:rsidRDefault="00990966" w:rsidP="0078490C">
            <w:pPr>
              <w:jc w:val="both"/>
              <w:rPr>
                <w:rFonts w:ascii="Verdana" w:eastAsia="Tahoma" w:hAnsi="Verdana" w:cs="Tahoma"/>
                <w:sz w:val="20"/>
                <w:szCs w:val="20"/>
              </w:rPr>
            </w:pPr>
            <w:r w:rsidRPr="00FB5D11">
              <w:rPr>
                <w:rStyle w:val="normaltextrun"/>
                <w:rFonts w:ascii="Verdana" w:eastAsia="Tahoma" w:hAnsi="Verdana" w:cs="Tahoma"/>
                <w:sz w:val="20"/>
                <w:szCs w:val="20"/>
              </w:rPr>
              <w:t>Programos dalyvių visos mokymų Programos vertinimas reprezentatyvios apklausos būdu</w:t>
            </w:r>
          </w:p>
        </w:tc>
        <w:tc>
          <w:tcPr>
            <w:tcW w:w="3439" w:type="dxa"/>
          </w:tcPr>
          <w:p w14:paraId="29107D95" w14:textId="77777777" w:rsidR="00DC4BAE" w:rsidRPr="00FB5D11" w:rsidRDefault="00DC4BAE" w:rsidP="00E675A9">
            <w:pPr>
              <w:jc w:val="center"/>
              <w:rPr>
                <w:rFonts w:ascii="Verdana" w:eastAsia="Tahoma" w:hAnsi="Verdana" w:cs="Tahoma"/>
                <w:sz w:val="20"/>
                <w:szCs w:val="20"/>
              </w:rPr>
            </w:pPr>
          </w:p>
        </w:tc>
        <w:tc>
          <w:tcPr>
            <w:tcW w:w="2920" w:type="dxa"/>
          </w:tcPr>
          <w:p w14:paraId="78AE862E" w14:textId="77777777" w:rsidR="00DC4BAE" w:rsidRPr="00FB5D11" w:rsidRDefault="00DC4BAE" w:rsidP="00E675A9">
            <w:pPr>
              <w:jc w:val="center"/>
              <w:rPr>
                <w:rFonts w:ascii="Verdana" w:eastAsia="Tahoma" w:hAnsi="Verdana" w:cs="Tahoma"/>
                <w:sz w:val="20"/>
                <w:szCs w:val="20"/>
              </w:rPr>
            </w:pPr>
          </w:p>
        </w:tc>
      </w:tr>
    </w:tbl>
    <w:p w14:paraId="665EB94C" w14:textId="77777777" w:rsidR="00DC4BAE" w:rsidRPr="00FB5D11" w:rsidRDefault="00DC4BAE" w:rsidP="00DC4BAE">
      <w:pPr>
        <w:spacing w:after="0" w:line="240" w:lineRule="auto"/>
        <w:textAlignment w:val="baseline"/>
        <w:rPr>
          <w:rFonts w:ascii="Verdana" w:eastAsia="Tahoma" w:hAnsi="Verdana" w:cs="Tahoma"/>
          <w:sz w:val="20"/>
          <w:szCs w:val="20"/>
        </w:rPr>
      </w:pPr>
    </w:p>
    <w:p w14:paraId="5AF79656" w14:textId="77777777" w:rsidR="00DC4BAE" w:rsidRPr="00FB5D11" w:rsidRDefault="00DC4BAE" w:rsidP="00DC4BAE">
      <w:pPr>
        <w:pStyle w:val="Sraopastraipa"/>
        <w:numPr>
          <w:ilvl w:val="0"/>
          <w:numId w:val="20"/>
        </w:numPr>
        <w:spacing w:after="0" w:line="240" w:lineRule="auto"/>
        <w:jc w:val="both"/>
        <w:textAlignment w:val="baseline"/>
        <w:rPr>
          <w:rFonts w:ascii="Verdana" w:eastAsia="Tahoma" w:hAnsi="Verdana" w:cs="Tahoma"/>
          <w:sz w:val="20"/>
          <w:szCs w:val="20"/>
        </w:rPr>
      </w:pPr>
      <w:r w:rsidRPr="00FB5D11">
        <w:rPr>
          <w:rFonts w:ascii="Verdana" w:eastAsia="Tahoma" w:hAnsi="Verdana" w:cs="Tahoma"/>
          <w:b/>
          <w:bCs/>
          <w:sz w:val="20"/>
          <w:szCs w:val="20"/>
        </w:rPr>
        <w:t>Paslaugų gavėjų pasitenkinimas</w:t>
      </w:r>
      <w:r w:rsidRPr="00FB5D11">
        <w:rPr>
          <w:rFonts w:ascii="Verdana" w:eastAsia="Tahoma" w:hAnsi="Verdana" w:cs="Tahoma"/>
          <w:sz w:val="20"/>
          <w:szCs w:val="20"/>
        </w:rPr>
        <w:t>. Pristatomi Programos dalyvių apklausos rezultatai (po kiekvieno mokymų ciklo). </w:t>
      </w:r>
    </w:p>
    <w:p w14:paraId="674F5980" w14:textId="77777777" w:rsidR="00DC4BAE" w:rsidRPr="00FB5D11" w:rsidRDefault="00DC4BAE" w:rsidP="00DC4BAE">
      <w:pPr>
        <w:spacing w:after="0" w:line="240" w:lineRule="auto"/>
        <w:jc w:val="both"/>
        <w:rPr>
          <w:rFonts w:ascii="Verdana" w:eastAsia="Tahoma" w:hAnsi="Verdana" w:cs="Tahoma"/>
          <w:sz w:val="20"/>
          <w:szCs w:val="20"/>
        </w:rPr>
      </w:pPr>
    </w:p>
    <w:p w14:paraId="6A2971CB" w14:textId="77777777" w:rsidR="00DC4BAE" w:rsidRPr="00FB5D11" w:rsidRDefault="00DC4BAE" w:rsidP="00DC4BAE">
      <w:pPr>
        <w:spacing w:after="0" w:line="240" w:lineRule="auto"/>
        <w:jc w:val="both"/>
        <w:rPr>
          <w:rFonts w:ascii="Verdana" w:eastAsia="Tahoma" w:hAnsi="Verdana" w:cs="Tahoma"/>
          <w:sz w:val="20"/>
          <w:szCs w:val="20"/>
        </w:rPr>
      </w:pPr>
    </w:p>
    <w:p w14:paraId="52FF60F8" w14:textId="2F8AC425" w:rsidR="00DC4BAE" w:rsidRPr="00FB5D11" w:rsidRDefault="00DC4BAE" w:rsidP="00DC4BAE">
      <w:pPr>
        <w:pStyle w:val="Sraopastraipa"/>
        <w:numPr>
          <w:ilvl w:val="0"/>
          <w:numId w:val="20"/>
        </w:numPr>
        <w:spacing w:after="0" w:line="240" w:lineRule="auto"/>
        <w:jc w:val="both"/>
        <w:textAlignment w:val="baseline"/>
        <w:rPr>
          <w:rFonts w:ascii="Verdana" w:eastAsia="Tahoma" w:hAnsi="Verdana" w:cs="Tahoma"/>
          <w:sz w:val="20"/>
          <w:szCs w:val="20"/>
        </w:rPr>
      </w:pPr>
      <w:r w:rsidRPr="0E2C2008">
        <w:rPr>
          <w:rFonts w:ascii="Verdana" w:eastAsia="Tahoma" w:hAnsi="Verdana" w:cs="Tahoma"/>
          <w:b/>
          <w:bCs/>
          <w:sz w:val="20"/>
          <w:szCs w:val="20"/>
        </w:rPr>
        <w:t>Pateikiami priedai</w:t>
      </w:r>
      <w:r w:rsidRPr="0E2C2008">
        <w:rPr>
          <w:rFonts w:ascii="Verdana" w:eastAsia="Tahoma" w:hAnsi="Verdana" w:cs="Tahoma"/>
          <w:sz w:val="20"/>
          <w:szCs w:val="20"/>
        </w:rPr>
        <w:t>: galutiniai veiklų įgyvendinimą patvirtinantys dokumentai (dar nepristatyti dalyvių sąrašai su parašais, nuotolinių susitikimų ekrano kopijos, įrodančios dalyvių dalyvavimą Programoje, Programos įvertinimo ataskaitos, ir kt.), suformuotos rekomendacijos dėl Programos tobulinimo ateityje ir tolimesnės rekomendacijos dalyvių kompetencijų ugdymui.  </w:t>
      </w:r>
    </w:p>
    <w:p w14:paraId="2A37FD56" w14:textId="77777777" w:rsidR="00DC4BAE" w:rsidRPr="00FB5D11" w:rsidRDefault="00DC4BAE" w:rsidP="00DC4BAE">
      <w:pPr>
        <w:pStyle w:val="paragraph"/>
        <w:spacing w:before="0" w:beforeAutospacing="0" w:after="0" w:afterAutospacing="0"/>
        <w:jc w:val="both"/>
        <w:textAlignment w:val="baseline"/>
        <w:rPr>
          <w:rFonts w:ascii="Verdana" w:eastAsia="Tahoma" w:hAnsi="Verdana" w:cs="Tahoma"/>
          <w:sz w:val="20"/>
          <w:szCs w:val="20"/>
        </w:rPr>
      </w:pPr>
    </w:p>
    <w:p w14:paraId="40FE8DA8" w14:textId="77777777" w:rsidR="00DC4BAE" w:rsidRPr="00FB5D11" w:rsidRDefault="00DC4BAE" w:rsidP="00DC4BAE">
      <w:pPr>
        <w:jc w:val="both"/>
        <w:rPr>
          <w:rFonts w:ascii="Verdana" w:eastAsia="Tahoma" w:hAnsi="Verdana" w:cs="Tahoma"/>
          <w:sz w:val="20"/>
          <w:szCs w:val="20"/>
        </w:rPr>
      </w:pPr>
    </w:p>
    <w:p w14:paraId="008D2F77" w14:textId="77777777" w:rsidR="00DC4BAE" w:rsidRPr="00FB5D11" w:rsidRDefault="00DC4BAE" w:rsidP="00DC4BAE">
      <w:pPr>
        <w:jc w:val="center"/>
        <w:rPr>
          <w:rFonts w:ascii="Verdana" w:eastAsia="Tahoma" w:hAnsi="Verdana" w:cs="Tahoma"/>
          <w:sz w:val="20"/>
          <w:szCs w:val="20"/>
        </w:rPr>
      </w:pPr>
      <w:r w:rsidRPr="00FB5D11">
        <w:rPr>
          <w:rFonts w:ascii="Verdana" w:eastAsia="Tahoma" w:hAnsi="Verdana" w:cs="Tahoma"/>
          <w:sz w:val="20"/>
          <w:szCs w:val="20"/>
        </w:rPr>
        <w:t xml:space="preserve"> </w:t>
      </w:r>
    </w:p>
    <w:p w14:paraId="380C3184" w14:textId="77777777" w:rsidR="0054383B" w:rsidRPr="00FB5D11" w:rsidRDefault="0054383B" w:rsidP="00221154">
      <w:pPr>
        <w:tabs>
          <w:tab w:val="left" w:pos="7455"/>
        </w:tabs>
        <w:jc w:val="both"/>
        <w:rPr>
          <w:rFonts w:ascii="Verdana" w:eastAsia="Tahoma" w:hAnsi="Verdana" w:cs="Tahoma"/>
          <w:sz w:val="20"/>
          <w:szCs w:val="20"/>
        </w:rPr>
      </w:pPr>
    </w:p>
    <w:sectPr w:rsidR="0054383B" w:rsidRPr="00FB5D11" w:rsidSect="00AD079B">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1652"/>
    <w:multiLevelType w:val="multilevel"/>
    <w:tmpl w:val="CDC2171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496"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A80247"/>
    <w:multiLevelType w:val="hybridMultilevel"/>
    <w:tmpl w:val="FFFFFFFF"/>
    <w:lvl w:ilvl="0" w:tplc="4622D4C2">
      <w:start w:val="1"/>
      <w:numFmt w:val="bullet"/>
      <w:lvlText w:val="·"/>
      <w:lvlJc w:val="left"/>
      <w:pPr>
        <w:ind w:left="720" w:hanging="360"/>
      </w:pPr>
      <w:rPr>
        <w:rFonts w:ascii="Symbol" w:hAnsi="Symbol" w:hint="default"/>
      </w:rPr>
    </w:lvl>
    <w:lvl w:ilvl="1" w:tplc="96F833F4">
      <w:start w:val="1"/>
      <w:numFmt w:val="bullet"/>
      <w:lvlText w:val="o"/>
      <w:lvlJc w:val="left"/>
      <w:pPr>
        <w:ind w:left="1440" w:hanging="360"/>
      </w:pPr>
      <w:rPr>
        <w:rFonts w:ascii="Courier New" w:hAnsi="Courier New" w:hint="default"/>
      </w:rPr>
    </w:lvl>
    <w:lvl w:ilvl="2" w:tplc="A4862498">
      <w:start w:val="1"/>
      <w:numFmt w:val="bullet"/>
      <w:lvlText w:val=""/>
      <w:lvlJc w:val="left"/>
      <w:pPr>
        <w:ind w:left="2160" w:hanging="360"/>
      </w:pPr>
      <w:rPr>
        <w:rFonts w:ascii="Wingdings" w:hAnsi="Wingdings" w:hint="default"/>
      </w:rPr>
    </w:lvl>
    <w:lvl w:ilvl="3" w:tplc="4F90C7B6">
      <w:start w:val="1"/>
      <w:numFmt w:val="bullet"/>
      <w:lvlText w:val=""/>
      <w:lvlJc w:val="left"/>
      <w:pPr>
        <w:ind w:left="2880" w:hanging="360"/>
      </w:pPr>
      <w:rPr>
        <w:rFonts w:ascii="Symbol" w:hAnsi="Symbol" w:hint="default"/>
      </w:rPr>
    </w:lvl>
    <w:lvl w:ilvl="4" w:tplc="057E3552">
      <w:start w:val="1"/>
      <w:numFmt w:val="bullet"/>
      <w:lvlText w:val="o"/>
      <w:lvlJc w:val="left"/>
      <w:pPr>
        <w:ind w:left="3600" w:hanging="360"/>
      </w:pPr>
      <w:rPr>
        <w:rFonts w:ascii="Courier New" w:hAnsi="Courier New" w:hint="default"/>
      </w:rPr>
    </w:lvl>
    <w:lvl w:ilvl="5" w:tplc="EFA40BB0">
      <w:start w:val="1"/>
      <w:numFmt w:val="bullet"/>
      <w:lvlText w:val=""/>
      <w:lvlJc w:val="left"/>
      <w:pPr>
        <w:ind w:left="4320" w:hanging="360"/>
      </w:pPr>
      <w:rPr>
        <w:rFonts w:ascii="Wingdings" w:hAnsi="Wingdings" w:hint="default"/>
      </w:rPr>
    </w:lvl>
    <w:lvl w:ilvl="6" w:tplc="A644E92E">
      <w:start w:val="1"/>
      <w:numFmt w:val="bullet"/>
      <w:lvlText w:val=""/>
      <w:lvlJc w:val="left"/>
      <w:pPr>
        <w:ind w:left="5040" w:hanging="360"/>
      </w:pPr>
      <w:rPr>
        <w:rFonts w:ascii="Symbol" w:hAnsi="Symbol" w:hint="default"/>
      </w:rPr>
    </w:lvl>
    <w:lvl w:ilvl="7" w:tplc="4EE0794C">
      <w:start w:val="1"/>
      <w:numFmt w:val="bullet"/>
      <w:lvlText w:val="o"/>
      <w:lvlJc w:val="left"/>
      <w:pPr>
        <w:ind w:left="5760" w:hanging="360"/>
      </w:pPr>
      <w:rPr>
        <w:rFonts w:ascii="Courier New" w:hAnsi="Courier New" w:hint="default"/>
      </w:rPr>
    </w:lvl>
    <w:lvl w:ilvl="8" w:tplc="E4BA60F4">
      <w:start w:val="1"/>
      <w:numFmt w:val="bullet"/>
      <w:lvlText w:val=""/>
      <w:lvlJc w:val="left"/>
      <w:pPr>
        <w:ind w:left="6480" w:hanging="360"/>
      </w:pPr>
      <w:rPr>
        <w:rFonts w:ascii="Wingdings" w:hAnsi="Wingdings" w:hint="default"/>
      </w:rPr>
    </w:lvl>
  </w:abstractNum>
  <w:abstractNum w:abstractNumId="2" w15:restartNumberingAfterBreak="0">
    <w:nsid w:val="08001D14"/>
    <w:multiLevelType w:val="multilevel"/>
    <w:tmpl w:val="9364DDDE"/>
    <w:lvl w:ilvl="0">
      <w:start w:val="1"/>
      <w:numFmt w:val="decimal"/>
      <w:lvlText w:val="%1."/>
      <w:lvlJc w:val="left"/>
      <w:pPr>
        <w:ind w:left="360" w:hanging="360"/>
      </w:pPr>
      <w:rPr>
        <w:rFonts w:ascii="Tahoma" w:hAnsi="Tahoma" w:hint="default"/>
        <w:b w:val="0"/>
        <w:i w:val="0"/>
        <w:sz w:val="22"/>
      </w:rPr>
    </w:lvl>
    <w:lvl w:ilvl="1">
      <w:start w:val="1"/>
      <w:numFmt w:val="decimal"/>
      <w:lvlText w:val="%1.%2."/>
      <w:lvlJc w:val="left"/>
      <w:pPr>
        <w:ind w:left="574" w:hanging="432"/>
      </w:pPr>
      <w:rPr>
        <w:rFonts w:ascii="Tahoma" w:hAnsi="Tahoma"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8A2B5B"/>
    <w:multiLevelType w:val="hybridMultilevel"/>
    <w:tmpl w:val="FFFFFFFF"/>
    <w:lvl w:ilvl="0" w:tplc="B85E9D2A">
      <w:start w:val="1"/>
      <w:numFmt w:val="bullet"/>
      <w:lvlText w:val=""/>
      <w:lvlJc w:val="left"/>
      <w:pPr>
        <w:ind w:left="720" w:hanging="360"/>
      </w:pPr>
      <w:rPr>
        <w:rFonts w:ascii="Symbol" w:hAnsi="Symbol" w:hint="default"/>
      </w:rPr>
    </w:lvl>
    <w:lvl w:ilvl="1" w:tplc="F966719E">
      <w:start w:val="1"/>
      <w:numFmt w:val="bullet"/>
      <w:lvlText w:val="o"/>
      <w:lvlJc w:val="left"/>
      <w:pPr>
        <w:ind w:left="1440" w:hanging="360"/>
      </w:pPr>
      <w:rPr>
        <w:rFonts w:ascii="Courier New" w:hAnsi="Courier New" w:hint="default"/>
      </w:rPr>
    </w:lvl>
    <w:lvl w:ilvl="2" w:tplc="1E14349C">
      <w:start w:val="1"/>
      <w:numFmt w:val="bullet"/>
      <w:lvlText w:val=""/>
      <w:lvlJc w:val="left"/>
      <w:pPr>
        <w:ind w:left="2160" w:hanging="360"/>
      </w:pPr>
      <w:rPr>
        <w:rFonts w:ascii="Wingdings" w:hAnsi="Wingdings" w:hint="default"/>
      </w:rPr>
    </w:lvl>
    <w:lvl w:ilvl="3" w:tplc="A7E6CE2A">
      <w:start w:val="1"/>
      <w:numFmt w:val="bullet"/>
      <w:lvlText w:val=""/>
      <w:lvlJc w:val="left"/>
      <w:pPr>
        <w:ind w:left="2880" w:hanging="360"/>
      </w:pPr>
      <w:rPr>
        <w:rFonts w:ascii="Symbol" w:hAnsi="Symbol" w:hint="default"/>
      </w:rPr>
    </w:lvl>
    <w:lvl w:ilvl="4" w:tplc="C07E1F02">
      <w:start w:val="1"/>
      <w:numFmt w:val="bullet"/>
      <w:lvlText w:val="o"/>
      <w:lvlJc w:val="left"/>
      <w:pPr>
        <w:ind w:left="3600" w:hanging="360"/>
      </w:pPr>
      <w:rPr>
        <w:rFonts w:ascii="Courier New" w:hAnsi="Courier New" w:hint="default"/>
      </w:rPr>
    </w:lvl>
    <w:lvl w:ilvl="5" w:tplc="02B890CE">
      <w:start w:val="1"/>
      <w:numFmt w:val="bullet"/>
      <w:lvlText w:val=""/>
      <w:lvlJc w:val="left"/>
      <w:pPr>
        <w:ind w:left="4320" w:hanging="360"/>
      </w:pPr>
      <w:rPr>
        <w:rFonts w:ascii="Wingdings" w:hAnsi="Wingdings" w:hint="default"/>
      </w:rPr>
    </w:lvl>
    <w:lvl w:ilvl="6" w:tplc="BCA829CA">
      <w:start w:val="1"/>
      <w:numFmt w:val="bullet"/>
      <w:lvlText w:val=""/>
      <w:lvlJc w:val="left"/>
      <w:pPr>
        <w:ind w:left="5040" w:hanging="360"/>
      </w:pPr>
      <w:rPr>
        <w:rFonts w:ascii="Symbol" w:hAnsi="Symbol" w:hint="default"/>
      </w:rPr>
    </w:lvl>
    <w:lvl w:ilvl="7" w:tplc="80EEC0F2">
      <w:start w:val="1"/>
      <w:numFmt w:val="bullet"/>
      <w:lvlText w:val="o"/>
      <w:lvlJc w:val="left"/>
      <w:pPr>
        <w:ind w:left="5760" w:hanging="360"/>
      </w:pPr>
      <w:rPr>
        <w:rFonts w:ascii="Courier New" w:hAnsi="Courier New" w:hint="default"/>
      </w:rPr>
    </w:lvl>
    <w:lvl w:ilvl="8" w:tplc="ADEE3838">
      <w:start w:val="1"/>
      <w:numFmt w:val="bullet"/>
      <w:lvlText w:val=""/>
      <w:lvlJc w:val="left"/>
      <w:pPr>
        <w:ind w:left="6480" w:hanging="360"/>
      </w:pPr>
      <w:rPr>
        <w:rFonts w:ascii="Wingdings" w:hAnsi="Wingdings" w:hint="default"/>
      </w:rPr>
    </w:lvl>
  </w:abstractNum>
  <w:abstractNum w:abstractNumId="4" w15:restartNumberingAfterBreak="0">
    <w:nsid w:val="0F376357"/>
    <w:multiLevelType w:val="hybridMultilevel"/>
    <w:tmpl w:val="E3FE1C76"/>
    <w:lvl w:ilvl="0" w:tplc="E4205890">
      <w:start w:val="12"/>
      <w:numFmt w:val="decimal"/>
      <w:lvlText w:val="%1"/>
      <w:lvlJc w:val="left"/>
      <w:pPr>
        <w:ind w:left="1856" w:hanging="360"/>
      </w:pPr>
      <w:rPr>
        <w:rFonts w:hint="default"/>
        <w:color w:val="auto"/>
      </w:rPr>
    </w:lvl>
    <w:lvl w:ilvl="1" w:tplc="04270019" w:tentative="1">
      <w:start w:val="1"/>
      <w:numFmt w:val="lowerLetter"/>
      <w:lvlText w:val="%2."/>
      <w:lvlJc w:val="left"/>
      <w:pPr>
        <w:ind w:left="2576" w:hanging="360"/>
      </w:pPr>
    </w:lvl>
    <w:lvl w:ilvl="2" w:tplc="0427001B" w:tentative="1">
      <w:start w:val="1"/>
      <w:numFmt w:val="lowerRoman"/>
      <w:lvlText w:val="%3."/>
      <w:lvlJc w:val="right"/>
      <w:pPr>
        <w:ind w:left="3296" w:hanging="180"/>
      </w:pPr>
    </w:lvl>
    <w:lvl w:ilvl="3" w:tplc="0427000F" w:tentative="1">
      <w:start w:val="1"/>
      <w:numFmt w:val="decimal"/>
      <w:lvlText w:val="%4."/>
      <w:lvlJc w:val="left"/>
      <w:pPr>
        <w:ind w:left="4016" w:hanging="360"/>
      </w:pPr>
    </w:lvl>
    <w:lvl w:ilvl="4" w:tplc="04270019" w:tentative="1">
      <w:start w:val="1"/>
      <w:numFmt w:val="lowerLetter"/>
      <w:lvlText w:val="%5."/>
      <w:lvlJc w:val="left"/>
      <w:pPr>
        <w:ind w:left="4736" w:hanging="360"/>
      </w:pPr>
    </w:lvl>
    <w:lvl w:ilvl="5" w:tplc="0427001B" w:tentative="1">
      <w:start w:val="1"/>
      <w:numFmt w:val="lowerRoman"/>
      <w:lvlText w:val="%6."/>
      <w:lvlJc w:val="right"/>
      <w:pPr>
        <w:ind w:left="5456" w:hanging="180"/>
      </w:pPr>
    </w:lvl>
    <w:lvl w:ilvl="6" w:tplc="0427000F" w:tentative="1">
      <w:start w:val="1"/>
      <w:numFmt w:val="decimal"/>
      <w:lvlText w:val="%7."/>
      <w:lvlJc w:val="left"/>
      <w:pPr>
        <w:ind w:left="6176" w:hanging="360"/>
      </w:pPr>
    </w:lvl>
    <w:lvl w:ilvl="7" w:tplc="04270019" w:tentative="1">
      <w:start w:val="1"/>
      <w:numFmt w:val="lowerLetter"/>
      <w:lvlText w:val="%8."/>
      <w:lvlJc w:val="left"/>
      <w:pPr>
        <w:ind w:left="6896" w:hanging="360"/>
      </w:pPr>
    </w:lvl>
    <w:lvl w:ilvl="8" w:tplc="0427001B" w:tentative="1">
      <w:start w:val="1"/>
      <w:numFmt w:val="lowerRoman"/>
      <w:lvlText w:val="%9."/>
      <w:lvlJc w:val="right"/>
      <w:pPr>
        <w:ind w:left="7616" w:hanging="180"/>
      </w:pPr>
    </w:lvl>
  </w:abstractNum>
  <w:abstractNum w:abstractNumId="5" w15:restartNumberingAfterBreak="0">
    <w:nsid w:val="13FC576D"/>
    <w:multiLevelType w:val="hybridMultilevel"/>
    <w:tmpl w:val="F948FC66"/>
    <w:lvl w:ilvl="0" w:tplc="04270001">
      <w:start w:val="1"/>
      <w:numFmt w:val="bullet"/>
      <w:lvlText w:val=""/>
      <w:lvlJc w:val="left"/>
      <w:pPr>
        <w:ind w:left="1580" w:hanging="360"/>
      </w:pPr>
      <w:rPr>
        <w:rFonts w:ascii="Symbol" w:hAnsi="Symbol" w:hint="default"/>
      </w:rPr>
    </w:lvl>
    <w:lvl w:ilvl="1" w:tplc="FFFFFFFF" w:tentative="1">
      <w:start w:val="1"/>
      <w:numFmt w:val="bullet"/>
      <w:lvlText w:val="o"/>
      <w:lvlJc w:val="left"/>
      <w:pPr>
        <w:ind w:left="2300" w:hanging="360"/>
      </w:pPr>
      <w:rPr>
        <w:rFonts w:ascii="Courier New" w:hAnsi="Courier New" w:cs="Courier New" w:hint="default"/>
      </w:rPr>
    </w:lvl>
    <w:lvl w:ilvl="2" w:tplc="FFFFFFFF" w:tentative="1">
      <w:start w:val="1"/>
      <w:numFmt w:val="bullet"/>
      <w:lvlText w:val=""/>
      <w:lvlJc w:val="left"/>
      <w:pPr>
        <w:ind w:left="3020" w:hanging="360"/>
      </w:pPr>
      <w:rPr>
        <w:rFonts w:ascii="Wingdings" w:hAnsi="Wingdings" w:hint="default"/>
      </w:rPr>
    </w:lvl>
    <w:lvl w:ilvl="3" w:tplc="FFFFFFFF" w:tentative="1">
      <w:start w:val="1"/>
      <w:numFmt w:val="bullet"/>
      <w:lvlText w:val=""/>
      <w:lvlJc w:val="left"/>
      <w:pPr>
        <w:ind w:left="3740" w:hanging="360"/>
      </w:pPr>
      <w:rPr>
        <w:rFonts w:ascii="Symbol" w:hAnsi="Symbol" w:hint="default"/>
      </w:rPr>
    </w:lvl>
    <w:lvl w:ilvl="4" w:tplc="FFFFFFFF" w:tentative="1">
      <w:start w:val="1"/>
      <w:numFmt w:val="bullet"/>
      <w:lvlText w:val="o"/>
      <w:lvlJc w:val="left"/>
      <w:pPr>
        <w:ind w:left="4460" w:hanging="360"/>
      </w:pPr>
      <w:rPr>
        <w:rFonts w:ascii="Courier New" w:hAnsi="Courier New" w:cs="Courier New" w:hint="default"/>
      </w:rPr>
    </w:lvl>
    <w:lvl w:ilvl="5" w:tplc="FFFFFFFF" w:tentative="1">
      <w:start w:val="1"/>
      <w:numFmt w:val="bullet"/>
      <w:lvlText w:val=""/>
      <w:lvlJc w:val="left"/>
      <w:pPr>
        <w:ind w:left="5180" w:hanging="360"/>
      </w:pPr>
      <w:rPr>
        <w:rFonts w:ascii="Wingdings" w:hAnsi="Wingdings" w:hint="default"/>
      </w:rPr>
    </w:lvl>
    <w:lvl w:ilvl="6" w:tplc="FFFFFFFF" w:tentative="1">
      <w:start w:val="1"/>
      <w:numFmt w:val="bullet"/>
      <w:lvlText w:val=""/>
      <w:lvlJc w:val="left"/>
      <w:pPr>
        <w:ind w:left="5900" w:hanging="360"/>
      </w:pPr>
      <w:rPr>
        <w:rFonts w:ascii="Symbol" w:hAnsi="Symbol" w:hint="default"/>
      </w:rPr>
    </w:lvl>
    <w:lvl w:ilvl="7" w:tplc="FFFFFFFF" w:tentative="1">
      <w:start w:val="1"/>
      <w:numFmt w:val="bullet"/>
      <w:lvlText w:val="o"/>
      <w:lvlJc w:val="left"/>
      <w:pPr>
        <w:ind w:left="6620" w:hanging="360"/>
      </w:pPr>
      <w:rPr>
        <w:rFonts w:ascii="Courier New" w:hAnsi="Courier New" w:cs="Courier New" w:hint="default"/>
      </w:rPr>
    </w:lvl>
    <w:lvl w:ilvl="8" w:tplc="FFFFFFFF" w:tentative="1">
      <w:start w:val="1"/>
      <w:numFmt w:val="bullet"/>
      <w:lvlText w:val=""/>
      <w:lvlJc w:val="left"/>
      <w:pPr>
        <w:ind w:left="7340" w:hanging="360"/>
      </w:pPr>
      <w:rPr>
        <w:rFonts w:ascii="Wingdings" w:hAnsi="Wingdings" w:hint="default"/>
      </w:rPr>
    </w:lvl>
  </w:abstractNum>
  <w:abstractNum w:abstractNumId="6" w15:restartNumberingAfterBreak="0">
    <w:nsid w:val="14EE2998"/>
    <w:multiLevelType w:val="hybridMultilevel"/>
    <w:tmpl w:val="FFFFFFFF"/>
    <w:lvl w:ilvl="0" w:tplc="A02084CC">
      <w:start w:val="1"/>
      <w:numFmt w:val="bullet"/>
      <w:lvlText w:val="·"/>
      <w:lvlJc w:val="left"/>
      <w:pPr>
        <w:ind w:left="720" w:hanging="360"/>
      </w:pPr>
      <w:rPr>
        <w:rFonts w:ascii="Symbol" w:hAnsi="Symbol" w:hint="default"/>
      </w:rPr>
    </w:lvl>
    <w:lvl w:ilvl="1" w:tplc="0780FEC0">
      <w:start w:val="1"/>
      <w:numFmt w:val="bullet"/>
      <w:lvlText w:val="o"/>
      <w:lvlJc w:val="left"/>
      <w:pPr>
        <w:ind w:left="1440" w:hanging="360"/>
      </w:pPr>
      <w:rPr>
        <w:rFonts w:ascii="Courier New" w:hAnsi="Courier New" w:hint="default"/>
      </w:rPr>
    </w:lvl>
    <w:lvl w:ilvl="2" w:tplc="BCFCB9B6">
      <w:start w:val="1"/>
      <w:numFmt w:val="bullet"/>
      <w:lvlText w:val=""/>
      <w:lvlJc w:val="left"/>
      <w:pPr>
        <w:ind w:left="2160" w:hanging="360"/>
      </w:pPr>
      <w:rPr>
        <w:rFonts w:ascii="Wingdings" w:hAnsi="Wingdings" w:hint="default"/>
      </w:rPr>
    </w:lvl>
    <w:lvl w:ilvl="3" w:tplc="04D8230E">
      <w:start w:val="1"/>
      <w:numFmt w:val="bullet"/>
      <w:lvlText w:val=""/>
      <w:lvlJc w:val="left"/>
      <w:pPr>
        <w:ind w:left="2880" w:hanging="360"/>
      </w:pPr>
      <w:rPr>
        <w:rFonts w:ascii="Symbol" w:hAnsi="Symbol" w:hint="default"/>
      </w:rPr>
    </w:lvl>
    <w:lvl w:ilvl="4" w:tplc="3350CB50">
      <w:start w:val="1"/>
      <w:numFmt w:val="bullet"/>
      <w:lvlText w:val="o"/>
      <w:lvlJc w:val="left"/>
      <w:pPr>
        <w:ind w:left="3600" w:hanging="360"/>
      </w:pPr>
      <w:rPr>
        <w:rFonts w:ascii="Courier New" w:hAnsi="Courier New" w:hint="default"/>
      </w:rPr>
    </w:lvl>
    <w:lvl w:ilvl="5" w:tplc="5930FE8C">
      <w:start w:val="1"/>
      <w:numFmt w:val="bullet"/>
      <w:lvlText w:val=""/>
      <w:lvlJc w:val="left"/>
      <w:pPr>
        <w:ind w:left="4320" w:hanging="360"/>
      </w:pPr>
      <w:rPr>
        <w:rFonts w:ascii="Wingdings" w:hAnsi="Wingdings" w:hint="default"/>
      </w:rPr>
    </w:lvl>
    <w:lvl w:ilvl="6" w:tplc="F7A89D58">
      <w:start w:val="1"/>
      <w:numFmt w:val="bullet"/>
      <w:lvlText w:val=""/>
      <w:lvlJc w:val="left"/>
      <w:pPr>
        <w:ind w:left="5040" w:hanging="360"/>
      </w:pPr>
      <w:rPr>
        <w:rFonts w:ascii="Symbol" w:hAnsi="Symbol" w:hint="default"/>
      </w:rPr>
    </w:lvl>
    <w:lvl w:ilvl="7" w:tplc="DCD0AE86">
      <w:start w:val="1"/>
      <w:numFmt w:val="bullet"/>
      <w:lvlText w:val="o"/>
      <w:lvlJc w:val="left"/>
      <w:pPr>
        <w:ind w:left="5760" w:hanging="360"/>
      </w:pPr>
      <w:rPr>
        <w:rFonts w:ascii="Courier New" w:hAnsi="Courier New" w:hint="default"/>
      </w:rPr>
    </w:lvl>
    <w:lvl w:ilvl="8" w:tplc="EA787E22">
      <w:start w:val="1"/>
      <w:numFmt w:val="bullet"/>
      <w:lvlText w:val=""/>
      <w:lvlJc w:val="left"/>
      <w:pPr>
        <w:ind w:left="6480" w:hanging="360"/>
      </w:pPr>
      <w:rPr>
        <w:rFonts w:ascii="Wingdings" w:hAnsi="Wingdings" w:hint="default"/>
      </w:rPr>
    </w:lvl>
  </w:abstractNum>
  <w:abstractNum w:abstractNumId="7" w15:restartNumberingAfterBreak="0">
    <w:nsid w:val="17277B33"/>
    <w:multiLevelType w:val="hybridMultilevel"/>
    <w:tmpl w:val="4180596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17886DB2"/>
    <w:multiLevelType w:val="multilevel"/>
    <w:tmpl w:val="E0165AB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 w15:restartNumberingAfterBreak="0">
    <w:nsid w:val="1BB4100B"/>
    <w:multiLevelType w:val="hybridMultilevel"/>
    <w:tmpl w:val="41E2FC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BF07FD8"/>
    <w:multiLevelType w:val="multilevel"/>
    <w:tmpl w:val="C8C825E4"/>
    <w:lvl w:ilvl="0">
      <w:start w:val="12"/>
      <w:numFmt w:val="decimal"/>
      <w:lvlText w:val="%1."/>
      <w:lvlJc w:val="left"/>
      <w:pPr>
        <w:ind w:left="500" w:hanging="500"/>
      </w:pPr>
      <w:rPr>
        <w:rFonts w:hint="default"/>
      </w:rPr>
    </w:lvl>
    <w:lvl w:ilvl="1">
      <w:start w:val="1"/>
      <w:numFmt w:val="decimal"/>
      <w:lvlText w:val="%1.%2."/>
      <w:lvlJc w:val="left"/>
      <w:pPr>
        <w:ind w:left="1854" w:hanging="720"/>
      </w:pPr>
      <w:rPr>
        <w:rFonts w:hint="default"/>
        <w:b w:val="0"/>
        <w:bCs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1" w15:restartNumberingAfterBreak="0">
    <w:nsid w:val="22EC7DFF"/>
    <w:multiLevelType w:val="multilevel"/>
    <w:tmpl w:val="CDC2171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496"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AED55F"/>
    <w:multiLevelType w:val="hybridMultilevel"/>
    <w:tmpl w:val="8CA4FA30"/>
    <w:lvl w:ilvl="0" w:tplc="8FCE5144">
      <w:start w:val="1"/>
      <w:numFmt w:val="bullet"/>
      <w:lvlText w:val="·"/>
      <w:lvlJc w:val="left"/>
      <w:pPr>
        <w:ind w:left="720" w:hanging="360"/>
      </w:pPr>
      <w:rPr>
        <w:rFonts w:ascii="Symbol" w:hAnsi="Symbol" w:hint="default"/>
      </w:rPr>
    </w:lvl>
    <w:lvl w:ilvl="1" w:tplc="224E72AC">
      <w:start w:val="1"/>
      <w:numFmt w:val="bullet"/>
      <w:lvlText w:val="o"/>
      <w:lvlJc w:val="left"/>
      <w:pPr>
        <w:ind w:left="1440" w:hanging="360"/>
      </w:pPr>
      <w:rPr>
        <w:rFonts w:ascii="Courier New" w:hAnsi="Courier New" w:hint="default"/>
      </w:rPr>
    </w:lvl>
    <w:lvl w:ilvl="2" w:tplc="CAD6F350">
      <w:start w:val="1"/>
      <w:numFmt w:val="bullet"/>
      <w:lvlText w:val=""/>
      <w:lvlJc w:val="left"/>
      <w:pPr>
        <w:ind w:left="2160" w:hanging="360"/>
      </w:pPr>
      <w:rPr>
        <w:rFonts w:ascii="Wingdings" w:hAnsi="Wingdings" w:hint="default"/>
      </w:rPr>
    </w:lvl>
    <w:lvl w:ilvl="3" w:tplc="E2BCEF80">
      <w:start w:val="1"/>
      <w:numFmt w:val="bullet"/>
      <w:lvlText w:val=""/>
      <w:lvlJc w:val="left"/>
      <w:pPr>
        <w:ind w:left="2880" w:hanging="360"/>
      </w:pPr>
      <w:rPr>
        <w:rFonts w:ascii="Symbol" w:hAnsi="Symbol" w:hint="default"/>
      </w:rPr>
    </w:lvl>
    <w:lvl w:ilvl="4" w:tplc="BA26F3AE">
      <w:start w:val="1"/>
      <w:numFmt w:val="bullet"/>
      <w:lvlText w:val="o"/>
      <w:lvlJc w:val="left"/>
      <w:pPr>
        <w:ind w:left="3600" w:hanging="360"/>
      </w:pPr>
      <w:rPr>
        <w:rFonts w:ascii="Courier New" w:hAnsi="Courier New" w:hint="default"/>
      </w:rPr>
    </w:lvl>
    <w:lvl w:ilvl="5" w:tplc="DC6842E4">
      <w:start w:val="1"/>
      <w:numFmt w:val="bullet"/>
      <w:lvlText w:val=""/>
      <w:lvlJc w:val="left"/>
      <w:pPr>
        <w:ind w:left="4320" w:hanging="360"/>
      </w:pPr>
      <w:rPr>
        <w:rFonts w:ascii="Wingdings" w:hAnsi="Wingdings" w:hint="default"/>
      </w:rPr>
    </w:lvl>
    <w:lvl w:ilvl="6" w:tplc="A1467544">
      <w:start w:val="1"/>
      <w:numFmt w:val="bullet"/>
      <w:lvlText w:val=""/>
      <w:lvlJc w:val="left"/>
      <w:pPr>
        <w:ind w:left="5040" w:hanging="360"/>
      </w:pPr>
      <w:rPr>
        <w:rFonts w:ascii="Symbol" w:hAnsi="Symbol" w:hint="default"/>
      </w:rPr>
    </w:lvl>
    <w:lvl w:ilvl="7" w:tplc="443ADC86">
      <w:start w:val="1"/>
      <w:numFmt w:val="bullet"/>
      <w:lvlText w:val="o"/>
      <w:lvlJc w:val="left"/>
      <w:pPr>
        <w:ind w:left="5760" w:hanging="360"/>
      </w:pPr>
      <w:rPr>
        <w:rFonts w:ascii="Courier New" w:hAnsi="Courier New" w:hint="default"/>
      </w:rPr>
    </w:lvl>
    <w:lvl w:ilvl="8" w:tplc="9FBC5942">
      <w:start w:val="1"/>
      <w:numFmt w:val="bullet"/>
      <w:lvlText w:val=""/>
      <w:lvlJc w:val="left"/>
      <w:pPr>
        <w:ind w:left="6480" w:hanging="360"/>
      </w:pPr>
      <w:rPr>
        <w:rFonts w:ascii="Wingdings" w:hAnsi="Wingdings" w:hint="default"/>
      </w:rPr>
    </w:lvl>
  </w:abstractNum>
  <w:abstractNum w:abstractNumId="13" w15:restartNumberingAfterBreak="0">
    <w:nsid w:val="2C5B49B9"/>
    <w:multiLevelType w:val="multilevel"/>
    <w:tmpl w:val="09A09012"/>
    <w:lvl w:ilvl="0">
      <w:start w:val="12"/>
      <w:numFmt w:val="decimal"/>
      <w:lvlText w:val="%1."/>
      <w:lvlJc w:val="left"/>
      <w:pPr>
        <w:ind w:left="1634" w:hanging="500"/>
      </w:pPr>
      <w:rPr>
        <w:rFonts w:hint="default"/>
      </w:rPr>
    </w:lvl>
    <w:lvl w:ilvl="1">
      <w:start w:val="1"/>
      <w:numFmt w:val="decimal"/>
      <w:lvlText w:val="%1.%2."/>
      <w:lvlJc w:val="left"/>
      <w:pPr>
        <w:ind w:left="3708" w:hanging="720"/>
      </w:pPr>
      <w:rPr>
        <w:rFonts w:hint="default"/>
      </w:rPr>
    </w:lvl>
    <w:lvl w:ilvl="2">
      <w:start w:val="1"/>
      <w:numFmt w:val="decimal"/>
      <w:lvlText w:val="%1.%2.%3."/>
      <w:lvlJc w:val="left"/>
      <w:pPr>
        <w:ind w:left="5562" w:hanging="720"/>
      </w:pPr>
      <w:rPr>
        <w:rFonts w:hint="default"/>
      </w:rPr>
    </w:lvl>
    <w:lvl w:ilvl="3">
      <w:start w:val="1"/>
      <w:numFmt w:val="decimal"/>
      <w:lvlText w:val="%1.%2.%3.%4."/>
      <w:lvlJc w:val="left"/>
      <w:pPr>
        <w:ind w:left="7776" w:hanging="1080"/>
      </w:pPr>
      <w:rPr>
        <w:rFonts w:hint="default"/>
      </w:rPr>
    </w:lvl>
    <w:lvl w:ilvl="4">
      <w:start w:val="1"/>
      <w:numFmt w:val="decimal"/>
      <w:lvlText w:val="%1.%2.%3.%4.%5."/>
      <w:lvlJc w:val="left"/>
      <w:pPr>
        <w:ind w:left="9990" w:hanging="1440"/>
      </w:pPr>
      <w:rPr>
        <w:rFonts w:hint="default"/>
      </w:rPr>
    </w:lvl>
    <w:lvl w:ilvl="5">
      <w:start w:val="1"/>
      <w:numFmt w:val="decimal"/>
      <w:lvlText w:val="%1.%2.%3.%4.%5.%6."/>
      <w:lvlJc w:val="left"/>
      <w:pPr>
        <w:ind w:left="11844" w:hanging="1440"/>
      </w:pPr>
      <w:rPr>
        <w:rFonts w:hint="default"/>
      </w:rPr>
    </w:lvl>
    <w:lvl w:ilvl="6">
      <w:start w:val="1"/>
      <w:numFmt w:val="decimal"/>
      <w:lvlText w:val="%1.%2.%3.%4.%5.%6.%7."/>
      <w:lvlJc w:val="left"/>
      <w:pPr>
        <w:ind w:left="14058" w:hanging="1800"/>
      </w:pPr>
      <w:rPr>
        <w:rFonts w:hint="default"/>
      </w:rPr>
    </w:lvl>
    <w:lvl w:ilvl="7">
      <w:start w:val="1"/>
      <w:numFmt w:val="decimal"/>
      <w:lvlText w:val="%1.%2.%3.%4.%5.%6.%7.%8."/>
      <w:lvlJc w:val="left"/>
      <w:pPr>
        <w:ind w:left="16272" w:hanging="2160"/>
      </w:pPr>
      <w:rPr>
        <w:rFonts w:hint="default"/>
      </w:rPr>
    </w:lvl>
    <w:lvl w:ilvl="8">
      <w:start w:val="1"/>
      <w:numFmt w:val="decimal"/>
      <w:lvlText w:val="%1.%2.%3.%4.%5.%6.%7.%8.%9."/>
      <w:lvlJc w:val="left"/>
      <w:pPr>
        <w:ind w:left="18126" w:hanging="2160"/>
      </w:pPr>
      <w:rPr>
        <w:rFonts w:hint="default"/>
      </w:rPr>
    </w:lvl>
  </w:abstractNum>
  <w:abstractNum w:abstractNumId="14" w15:restartNumberingAfterBreak="0">
    <w:nsid w:val="313DC166"/>
    <w:multiLevelType w:val="hybridMultilevel"/>
    <w:tmpl w:val="A39C3932"/>
    <w:lvl w:ilvl="0" w:tplc="863AD0AE">
      <w:start w:val="1"/>
      <w:numFmt w:val="bullet"/>
      <w:lvlText w:val=""/>
      <w:lvlJc w:val="left"/>
      <w:pPr>
        <w:ind w:left="720" w:hanging="360"/>
      </w:pPr>
      <w:rPr>
        <w:rFonts w:ascii="Symbol" w:hAnsi="Symbol" w:hint="default"/>
      </w:rPr>
    </w:lvl>
    <w:lvl w:ilvl="1" w:tplc="1D2C64E4">
      <w:start w:val="1"/>
      <w:numFmt w:val="bullet"/>
      <w:lvlText w:val="o"/>
      <w:lvlJc w:val="left"/>
      <w:pPr>
        <w:ind w:left="1440" w:hanging="360"/>
      </w:pPr>
      <w:rPr>
        <w:rFonts w:ascii="Courier New" w:hAnsi="Courier New" w:hint="default"/>
      </w:rPr>
    </w:lvl>
    <w:lvl w:ilvl="2" w:tplc="FC6A37FA">
      <w:start w:val="1"/>
      <w:numFmt w:val="bullet"/>
      <w:lvlText w:val=""/>
      <w:lvlJc w:val="left"/>
      <w:pPr>
        <w:ind w:left="2160" w:hanging="360"/>
      </w:pPr>
      <w:rPr>
        <w:rFonts w:ascii="Wingdings" w:hAnsi="Wingdings" w:hint="default"/>
      </w:rPr>
    </w:lvl>
    <w:lvl w:ilvl="3" w:tplc="E67CB980">
      <w:start w:val="1"/>
      <w:numFmt w:val="bullet"/>
      <w:lvlText w:val=""/>
      <w:lvlJc w:val="left"/>
      <w:pPr>
        <w:ind w:left="2880" w:hanging="360"/>
      </w:pPr>
      <w:rPr>
        <w:rFonts w:ascii="Symbol" w:hAnsi="Symbol" w:hint="default"/>
      </w:rPr>
    </w:lvl>
    <w:lvl w:ilvl="4" w:tplc="1A1625CC">
      <w:start w:val="1"/>
      <w:numFmt w:val="bullet"/>
      <w:lvlText w:val="o"/>
      <w:lvlJc w:val="left"/>
      <w:pPr>
        <w:ind w:left="3600" w:hanging="360"/>
      </w:pPr>
      <w:rPr>
        <w:rFonts w:ascii="Courier New" w:hAnsi="Courier New" w:hint="default"/>
      </w:rPr>
    </w:lvl>
    <w:lvl w:ilvl="5" w:tplc="4E5EC70C">
      <w:start w:val="1"/>
      <w:numFmt w:val="bullet"/>
      <w:lvlText w:val=""/>
      <w:lvlJc w:val="left"/>
      <w:pPr>
        <w:ind w:left="4320" w:hanging="360"/>
      </w:pPr>
      <w:rPr>
        <w:rFonts w:ascii="Wingdings" w:hAnsi="Wingdings" w:hint="default"/>
      </w:rPr>
    </w:lvl>
    <w:lvl w:ilvl="6" w:tplc="9D3803C6">
      <w:start w:val="1"/>
      <w:numFmt w:val="bullet"/>
      <w:lvlText w:val=""/>
      <w:lvlJc w:val="left"/>
      <w:pPr>
        <w:ind w:left="5040" w:hanging="360"/>
      </w:pPr>
      <w:rPr>
        <w:rFonts w:ascii="Symbol" w:hAnsi="Symbol" w:hint="default"/>
      </w:rPr>
    </w:lvl>
    <w:lvl w:ilvl="7" w:tplc="3350D930">
      <w:start w:val="1"/>
      <w:numFmt w:val="bullet"/>
      <w:lvlText w:val="o"/>
      <w:lvlJc w:val="left"/>
      <w:pPr>
        <w:ind w:left="5760" w:hanging="360"/>
      </w:pPr>
      <w:rPr>
        <w:rFonts w:ascii="Courier New" w:hAnsi="Courier New" w:hint="default"/>
      </w:rPr>
    </w:lvl>
    <w:lvl w:ilvl="8" w:tplc="C20254E2">
      <w:start w:val="1"/>
      <w:numFmt w:val="bullet"/>
      <w:lvlText w:val=""/>
      <w:lvlJc w:val="left"/>
      <w:pPr>
        <w:ind w:left="6480" w:hanging="360"/>
      </w:pPr>
      <w:rPr>
        <w:rFonts w:ascii="Wingdings" w:hAnsi="Wingdings" w:hint="default"/>
      </w:rPr>
    </w:lvl>
  </w:abstractNum>
  <w:abstractNum w:abstractNumId="15" w15:restartNumberingAfterBreak="0">
    <w:nsid w:val="43183061"/>
    <w:multiLevelType w:val="hybridMultilevel"/>
    <w:tmpl w:val="9800CBE0"/>
    <w:lvl w:ilvl="0" w:tplc="04270001">
      <w:start w:val="1"/>
      <w:numFmt w:val="bullet"/>
      <w:lvlText w:val=""/>
      <w:lvlJc w:val="left"/>
      <w:pPr>
        <w:ind w:left="1580" w:hanging="360"/>
      </w:pPr>
      <w:rPr>
        <w:rFonts w:ascii="Symbol" w:hAnsi="Symbol" w:hint="default"/>
      </w:rPr>
    </w:lvl>
    <w:lvl w:ilvl="1" w:tplc="04270003" w:tentative="1">
      <w:start w:val="1"/>
      <w:numFmt w:val="bullet"/>
      <w:lvlText w:val="o"/>
      <w:lvlJc w:val="left"/>
      <w:pPr>
        <w:ind w:left="2300" w:hanging="360"/>
      </w:pPr>
      <w:rPr>
        <w:rFonts w:ascii="Courier New" w:hAnsi="Courier New" w:cs="Courier New" w:hint="default"/>
      </w:rPr>
    </w:lvl>
    <w:lvl w:ilvl="2" w:tplc="04270005" w:tentative="1">
      <w:start w:val="1"/>
      <w:numFmt w:val="bullet"/>
      <w:lvlText w:val=""/>
      <w:lvlJc w:val="left"/>
      <w:pPr>
        <w:ind w:left="3020" w:hanging="360"/>
      </w:pPr>
      <w:rPr>
        <w:rFonts w:ascii="Wingdings" w:hAnsi="Wingdings" w:hint="default"/>
      </w:rPr>
    </w:lvl>
    <w:lvl w:ilvl="3" w:tplc="04270001" w:tentative="1">
      <w:start w:val="1"/>
      <w:numFmt w:val="bullet"/>
      <w:lvlText w:val=""/>
      <w:lvlJc w:val="left"/>
      <w:pPr>
        <w:ind w:left="3740" w:hanging="360"/>
      </w:pPr>
      <w:rPr>
        <w:rFonts w:ascii="Symbol" w:hAnsi="Symbol" w:hint="default"/>
      </w:rPr>
    </w:lvl>
    <w:lvl w:ilvl="4" w:tplc="04270003" w:tentative="1">
      <w:start w:val="1"/>
      <w:numFmt w:val="bullet"/>
      <w:lvlText w:val="o"/>
      <w:lvlJc w:val="left"/>
      <w:pPr>
        <w:ind w:left="4460" w:hanging="360"/>
      </w:pPr>
      <w:rPr>
        <w:rFonts w:ascii="Courier New" w:hAnsi="Courier New" w:cs="Courier New" w:hint="default"/>
      </w:rPr>
    </w:lvl>
    <w:lvl w:ilvl="5" w:tplc="04270005" w:tentative="1">
      <w:start w:val="1"/>
      <w:numFmt w:val="bullet"/>
      <w:lvlText w:val=""/>
      <w:lvlJc w:val="left"/>
      <w:pPr>
        <w:ind w:left="5180" w:hanging="360"/>
      </w:pPr>
      <w:rPr>
        <w:rFonts w:ascii="Wingdings" w:hAnsi="Wingdings" w:hint="default"/>
      </w:rPr>
    </w:lvl>
    <w:lvl w:ilvl="6" w:tplc="04270001" w:tentative="1">
      <w:start w:val="1"/>
      <w:numFmt w:val="bullet"/>
      <w:lvlText w:val=""/>
      <w:lvlJc w:val="left"/>
      <w:pPr>
        <w:ind w:left="5900" w:hanging="360"/>
      </w:pPr>
      <w:rPr>
        <w:rFonts w:ascii="Symbol" w:hAnsi="Symbol" w:hint="default"/>
      </w:rPr>
    </w:lvl>
    <w:lvl w:ilvl="7" w:tplc="04270003" w:tentative="1">
      <w:start w:val="1"/>
      <w:numFmt w:val="bullet"/>
      <w:lvlText w:val="o"/>
      <w:lvlJc w:val="left"/>
      <w:pPr>
        <w:ind w:left="6620" w:hanging="360"/>
      </w:pPr>
      <w:rPr>
        <w:rFonts w:ascii="Courier New" w:hAnsi="Courier New" w:cs="Courier New" w:hint="default"/>
      </w:rPr>
    </w:lvl>
    <w:lvl w:ilvl="8" w:tplc="04270005" w:tentative="1">
      <w:start w:val="1"/>
      <w:numFmt w:val="bullet"/>
      <w:lvlText w:val=""/>
      <w:lvlJc w:val="left"/>
      <w:pPr>
        <w:ind w:left="7340" w:hanging="360"/>
      </w:pPr>
      <w:rPr>
        <w:rFonts w:ascii="Wingdings" w:hAnsi="Wingdings" w:hint="default"/>
      </w:rPr>
    </w:lvl>
  </w:abstractNum>
  <w:abstractNum w:abstractNumId="16" w15:restartNumberingAfterBreak="0">
    <w:nsid w:val="49305141"/>
    <w:multiLevelType w:val="hybridMultilevel"/>
    <w:tmpl w:val="FFFFFFFF"/>
    <w:lvl w:ilvl="0" w:tplc="35AC920A">
      <w:start w:val="1"/>
      <w:numFmt w:val="bullet"/>
      <w:lvlText w:val=""/>
      <w:lvlJc w:val="left"/>
      <w:pPr>
        <w:ind w:left="720" w:hanging="360"/>
      </w:pPr>
      <w:rPr>
        <w:rFonts w:ascii="Symbol" w:hAnsi="Symbol" w:hint="default"/>
      </w:rPr>
    </w:lvl>
    <w:lvl w:ilvl="1" w:tplc="EB8885D2">
      <w:start w:val="1"/>
      <w:numFmt w:val="bullet"/>
      <w:lvlText w:val="o"/>
      <w:lvlJc w:val="left"/>
      <w:pPr>
        <w:ind w:left="1440" w:hanging="360"/>
      </w:pPr>
      <w:rPr>
        <w:rFonts w:ascii="Courier New" w:hAnsi="Courier New" w:hint="default"/>
      </w:rPr>
    </w:lvl>
    <w:lvl w:ilvl="2" w:tplc="65BE9230">
      <w:start w:val="1"/>
      <w:numFmt w:val="bullet"/>
      <w:lvlText w:val=""/>
      <w:lvlJc w:val="left"/>
      <w:pPr>
        <w:ind w:left="2160" w:hanging="360"/>
      </w:pPr>
      <w:rPr>
        <w:rFonts w:ascii="Wingdings" w:hAnsi="Wingdings" w:hint="default"/>
      </w:rPr>
    </w:lvl>
    <w:lvl w:ilvl="3" w:tplc="A8EC00A4">
      <w:start w:val="1"/>
      <w:numFmt w:val="bullet"/>
      <w:lvlText w:val=""/>
      <w:lvlJc w:val="left"/>
      <w:pPr>
        <w:ind w:left="2880" w:hanging="360"/>
      </w:pPr>
      <w:rPr>
        <w:rFonts w:ascii="Symbol" w:hAnsi="Symbol" w:hint="default"/>
      </w:rPr>
    </w:lvl>
    <w:lvl w:ilvl="4" w:tplc="CAC8D948">
      <w:start w:val="1"/>
      <w:numFmt w:val="bullet"/>
      <w:lvlText w:val="o"/>
      <w:lvlJc w:val="left"/>
      <w:pPr>
        <w:ind w:left="3600" w:hanging="360"/>
      </w:pPr>
      <w:rPr>
        <w:rFonts w:ascii="Courier New" w:hAnsi="Courier New" w:hint="default"/>
      </w:rPr>
    </w:lvl>
    <w:lvl w:ilvl="5" w:tplc="513AA7D8">
      <w:start w:val="1"/>
      <w:numFmt w:val="bullet"/>
      <w:lvlText w:val=""/>
      <w:lvlJc w:val="left"/>
      <w:pPr>
        <w:ind w:left="4320" w:hanging="360"/>
      </w:pPr>
      <w:rPr>
        <w:rFonts w:ascii="Wingdings" w:hAnsi="Wingdings" w:hint="default"/>
      </w:rPr>
    </w:lvl>
    <w:lvl w:ilvl="6" w:tplc="A9FCAFE6">
      <w:start w:val="1"/>
      <w:numFmt w:val="bullet"/>
      <w:lvlText w:val=""/>
      <w:lvlJc w:val="left"/>
      <w:pPr>
        <w:ind w:left="5040" w:hanging="360"/>
      </w:pPr>
      <w:rPr>
        <w:rFonts w:ascii="Symbol" w:hAnsi="Symbol" w:hint="default"/>
      </w:rPr>
    </w:lvl>
    <w:lvl w:ilvl="7" w:tplc="84006360">
      <w:start w:val="1"/>
      <w:numFmt w:val="bullet"/>
      <w:lvlText w:val="o"/>
      <w:lvlJc w:val="left"/>
      <w:pPr>
        <w:ind w:left="5760" w:hanging="360"/>
      </w:pPr>
      <w:rPr>
        <w:rFonts w:ascii="Courier New" w:hAnsi="Courier New" w:hint="default"/>
      </w:rPr>
    </w:lvl>
    <w:lvl w:ilvl="8" w:tplc="D2B2A6C2">
      <w:start w:val="1"/>
      <w:numFmt w:val="bullet"/>
      <w:lvlText w:val=""/>
      <w:lvlJc w:val="left"/>
      <w:pPr>
        <w:ind w:left="6480" w:hanging="360"/>
      </w:pPr>
      <w:rPr>
        <w:rFonts w:ascii="Wingdings" w:hAnsi="Wingdings" w:hint="default"/>
      </w:rPr>
    </w:lvl>
  </w:abstractNum>
  <w:abstractNum w:abstractNumId="17" w15:restartNumberingAfterBreak="0">
    <w:nsid w:val="4D075DC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F120A5"/>
    <w:multiLevelType w:val="hybridMultilevel"/>
    <w:tmpl w:val="C22A6B90"/>
    <w:lvl w:ilvl="0" w:tplc="0427000F">
      <w:start w:val="1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0A29FA9"/>
    <w:multiLevelType w:val="hybridMultilevel"/>
    <w:tmpl w:val="FFFFFFFF"/>
    <w:lvl w:ilvl="0" w:tplc="B66855FA">
      <w:start w:val="1"/>
      <w:numFmt w:val="bullet"/>
      <w:lvlText w:val="·"/>
      <w:lvlJc w:val="left"/>
      <w:pPr>
        <w:ind w:left="720" w:hanging="360"/>
      </w:pPr>
      <w:rPr>
        <w:rFonts w:ascii="Symbol" w:hAnsi="Symbol" w:hint="default"/>
      </w:rPr>
    </w:lvl>
    <w:lvl w:ilvl="1" w:tplc="B5C25D9E">
      <w:start w:val="1"/>
      <w:numFmt w:val="bullet"/>
      <w:lvlText w:val="o"/>
      <w:lvlJc w:val="left"/>
      <w:pPr>
        <w:ind w:left="1440" w:hanging="360"/>
      </w:pPr>
      <w:rPr>
        <w:rFonts w:ascii="Courier New" w:hAnsi="Courier New" w:hint="default"/>
      </w:rPr>
    </w:lvl>
    <w:lvl w:ilvl="2" w:tplc="E5D01C22">
      <w:start w:val="1"/>
      <w:numFmt w:val="bullet"/>
      <w:lvlText w:val=""/>
      <w:lvlJc w:val="left"/>
      <w:pPr>
        <w:ind w:left="2160" w:hanging="360"/>
      </w:pPr>
      <w:rPr>
        <w:rFonts w:ascii="Wingdings" w:hAnsi="Wingdings" w:hint="default"/>
      </w:rPr>
    </w:lvl>
    <w:lvl w:ilvl="3" w:tplc="8D2686DA">
      <w:start w:val="1"/>
      <w:numFmt w:val="bullet"/>
      <w:lvlText w:val=""/>
      <w:lvlJc w:val="left"/>
      <w:pPr>
        <w:ind w:left="2880" w:hanging="360"/>
      </w:pPr>
      <w:rPr>
        <w:rFonts w:ascii="Symbol" w:hAnsi="Symbol" w:hint="default"/>
      </w:rPr>
    </w:lvl>
    <w:lvl w:ilvl="4" w:tplc="F028EE68">
      <w:start w:val="1"/>
      <w:numFmt w:val="bullet"/>
      <w:lvlText w:val="o"/>
      <w:lvlJc w:val="left"/>
      <w:pPr>
        <w:ind w:left="3600" w:hanging="360"/>
      </w:pPr>
      <w:rPr>
        <w:rFonts w:ascii="Courier New" w:hAnsi="Courier New" w:hint="default"/>
      </w:rPr>
    </w:lvl>
    <w:lvl w:ilvl="5" w:tplc="BE6E2BCC">
      <w:start w:val="1"/>
      <w:numFmt w:val="bullet"/>
      <w:lvlText w:val=""/>
      <w:lvlJc w:val="left"/>
      <w:pPr>
        <w:ind w:left="4320" w:hanging="360"/>
      </w:pPr>
      <w:rPr>
        <w:rFonts w:ascii="Wingdings" w:hAnsi="Wingdings" w:hint="default"/>
      </w:rPr>
    </w:lvl>
    <w:lvl w:ilvl="6" w:tplc="AF7E11D8">
      <w:start w:val="1"/>
      <w:numFmt w:val="bullet"/>
      <w:lvlText w:val=""/>
      <w:lvlJc w:val="left"/>
      <w:pPr>
        <w:ind w:left="5040" w:hanging="360"/>
      </w:pPr>
      <w:rPr>
        <w:rFonts w:ascii="Symbol" w:hAnsi="Symbol" w:hint="default"/>
      </w:rPr>
    </w:lvl>
    <w:lvl w:ilvl="7" w:tplc="D5BAECE4">
      <w:start w:val="1"/>
      <w:numFmt w:val="bullet"/>
      <w:lvlText w:val="o"/>
      <w:lvlJc w:val="left"/>
      <w:pPr>
        <w:ind w:left="5760" w:hanging="360"/>
      </w:pPr>
      <w:rPr>
        <w:rFonts w:ascii="Courier New" w:hAnsi="Courier New" w:hint="default"/>
      </w:rPr>
    </w:lvl>
    <w:lvl w:ilvl="8" w:tplc="90CEB14A">
      <w:start w:val="1"/>
      <w:numFmt w:val="bullet"/>
      <w:lvlText w:val=""/>
      <w:lvlJc w:val="left"/>
      <w:pPr>
        <w:ind w:left="6480" w:hanging="360"/>
      </w:pPr>
      <w:rPr>
        <w:rFonts w:ascii="Wingdings" w:hAnsi="Wingdings" w:hint="default"/>
      </w:rPr>
    </w:lvl>
  </w:abstractNum>
  <w:abstractNum w:abstractNumId="20" w15:restartNumberingAfterBreak="0">
    <w:nsid w:val="539A03B6"/>
    <w:multiLevelType w:val="hybridMultilevel"/>
    <w:tmpl w:val="FFFFFFFF"/>
    <w:lvl w:ilvl="0" w:tplc="4654769A">
      <w:start w:val="1"/>
      <w:numFmt w:val="bullet"/>
      <w:lvlText w:val=""/>
      <w:lvlJc w:val="left"/>
      <w:pPr>
        <w:ind w:left="720" w:hanging="360"/>
      </w:pPr>
      <w:rPr>
        <w:rFonts w:ascii="Symbol" w:hAnsi="Symbol" w:hint="default"/>
      </w:rPr>
    </w:lvl>
    <w:lvl w:ilvl="1" w:tplc="52167A20">
      <w:start w:val="1"/>
      <w:numFmt w:val="bullet"/>
      <w:lvlText w:val="o"/>
      <w:lvlJc w:val="left"/>
      <w:pPr>
        <w:ind w:left="1440" w:hanging="360"/>
      </w:pPr>
      <w:rPr>
        <w:rFonts w:ascii="Courier New" w:hAnsi="Courier New" w:hint="default"/>
      </w:rPr>
    </w:lvl>
    <w:lvl w:ilvl="2" w:tplc="B35AF50A">
      <w:start w:val="1"/>
      <w:numFmt w:val="bullet"/>
      <w:lvlText w:val=""/>
      <w:lvlJc w:val="left"/>
      <w:pPr>
        <w:ind w:left="2160" w:hanging="360"/>
      </w:pPr>
      <w:rPr>
        <w:rFonts w:ascii="Wingdings" w:hAnsi="Wingdings" w:hint="default"/>
      </w:rPr>
    </w:lvl>
    <w:lvl w:ilvl="3" w:tplc="0AEE8BDE">
      <w:start w:val="1"/>
      <w:numFmt w:val="bullet"/>
      <w:lvlText w:val=""/>
      <w:lvlJc w:val="left"/>
      <w:pPr>
        <w:ind w:left="2880" w:hanging="360"/>
      </w:pPr>
      <w:rPr>
        <w:rFonts w:ascii="Symbol" w:hAnsi="Symbol" w:hint="default"/>
      </w:rPr>
    </w:lvl>
    <w:lvl w:ilvl="4" w:tplc="4E4EA030">
      <w:start w:val="1"/>
      <w:numFmt w:val="bullet"/>
      <w:lvlText w:val="o"/>
      <w:lvlJc w:val="left"/>
      <w:pPr>
        <w:ind w:left="3600" w:hanging="360"/>
      </w:pPr>
      <w:rPr>
        <w:rFonts w:ascii="Courier New" w:hAnsi="Courier New" w:hint="default"/>
      </w:rPr>
    </w:lvl>
    <w:lvl w:ilvl="5" w:tplc="C4A48266">
      <w:start w:val="1"/>
      <w:numFmt w:val="bullet"/>
      <w:lvlText w:val=""/>
      <w:lvlJc w:val="left"/>
      <w:pPr>
        <w:ind w:left="4320" w:hanging="360"/>
      </w:pPr>
      <w:rPr>
        <w:rFonts w:ascii="Wingdings" w:hAnsi="Wingdings" w:hint="default"/>
      </w:rPr>
    </w:lvl>
    <w:lvl w:ilvl="6" w:tplc="18806A0C">
      <w:start w:val="1"/>
      <w:numFmt w:val="bullet"/>
      <w:lvlText w:val=""/>
      <w:lvlJc w:val="left"/>
      <w:pPr>
        <w:ind w:left="5040" w:hanging="360"/>
      </w:pPr>
      <w:rPr>
        <w:rFonts w:ascii="Symbol" w:hAnsi="Symbol" w:hint="default"/>
      </w:rPr>
    </w:lvl>
    <w:lvl w:ilvl="7" w:tplc="E06C256C">
      <w:start w:val="1"/>
      <w:numFmt w:val="bullet"/>
      <w:lvlText w:val="o"/>
      <w:lvlJc w:val="left"/>
      <w:pPr>
        <w:ind w:left="5760" w:hanging="360"/>
      </w:pPr>
      <w:rPr>
        <w:rFonts w:ascii="Courier New" w:hAnsi="Courier New" w:hint="default"/>
      </w:rPr>
    </w:lvl>
    <w:lvl w:ilvl="8" w:tplc="1A44F13E">
      <w:start w:val="1"/>
      <w:numFmt w:val="bullet"/>
      <w:lvlText w:val=""/>
      <w:lvlJc w:val="left"/>
      <w:pPr>
        <w:ind w:left="6480" w:hanging="360"/>
      </w:pPr>
      <w:rPr>
        <w:rFonts w:ascii="Wingdings" w:hAnsi="Wingdings" w:hint="default"/>
      </w:rPr>
    </w:lvl>
  </w:abstractNum>
  <w:abstractNum w:abstractNumId="21" w15:restartNumberingAfterBreak="0">
    <w:nsid w:val="57CF607A"/>
    <w:multiLevelType w:val="hybridMultilevel"/>
    <w:tmpl w:val="FFFFFFFF"/>
    <w:lvl w:ilvl="0" w:tplc="34AAB0A6">
      <w:start w:val="1"/>
      <w:numFmt w:val="bullet"/>
      <w:lvlText w:val="·"/>
      <w:lvlJc w:val="left"/>
      <w:pPr>
        <w:ind w:left="720" w:hanging="360"/>
      </w:pPr>
      <w:rPr>
        <w:rFonts w:ascii="Symbol" w:hAnsi="Symbol" w:hint="default"/>
      </w:rPr>
    </w:lvl>
    <w:lvl w:ilvl="1" w:tplc="825EE88E">
      <w:start w:val="1"/>
      <w:numFmt w:val="bullet"/>
      <w:lvlText w:val="o"/>
      <w:lvlJc w:val="left"/>
      <w:pPr>
        <w:ind w:left="1440" w:hanging="360"/>
      </w:pPr>
      <w:rPr>
        <w:rFonts w:ascii="Courier New" w:hAnsi="Courier New" w:hint="default"/>
      </w:rPr>
    </w:lvl>
    <w:lvl w:ilvl="2" w:tplc="31C23A9A">
      <w:start w:val="1"/>
      <w:numFmt w:val="bullet"/>
      <w:lvlText w:val=""/>
      <w:lvlJc w:val="left"/>
      <w:pPr>
        <w:ind w:left="2160" w:hanging="360"/>
      </w:pPr>
      <w:rPr>
        <w:rFonts w:ascii="Wingdings" w:hAnsi="Wingdings" w:hint="default"/>
      </w:rPr>
    </w:lvl>
    <w:lvl w:ilvl="3" w:tplc="B900CD4A">
      <w:start w:val="1"/>
      <w:numFmt w:val="bullet"/>
      <w:lvlText w:val=""/>
      <w:lvlJc w:val="left"/>
      <w:pPr>
        <w:ind w:left="2880" w:hanging="360"/>
      </w:pPr>
      <w:rPr>
        <w:rFonts w:ascii="Symbol" w:hAnsi="Symbol" w:hint="default"/>
      </w:rPr>
    </w:lvl>
    <w:lvl w:ilvl="4" w:tplc="305E021A">
      <w:start w:val="1"/>
      <w:numFmt w:val="bullet"/>
      <w:lvlText w:val="o"/>
      <w:lvlJc w:val="left"/>
      <w:pPr>
        <w:ind w:left="3600" w:hanging="360"/>
      </w:pPr>
      <w:rPr>
        <w:rFonts w:ascii="Courier New" w:hAnsi="Courier New" w:hint="default"/>
      </w:rPr>
    </w:lvl>
    <w:lvl w:ilvl="5" w:tplc="12049CF0">
      <w:start w:val="1"/>
      <w:numFmt w:val="bullet"/>
      <w:lvlText w:val=""/>
      <w:lvlJc w:val="left"/>
      <w:pPr>
        <w:ind w:left="4320" w:hanging="360"/>
      </w:pPr>
      <w:rPr>
        <w:rFonts w:ascii="Wingdings" w:hAnsi="Wingdings" w:hint="default"/>
      </w:rPr>
    </w:lvl>
    <w:lvl w:ilvl="6" w:tplc="3A96D67E">
      <w:start w:val="1"/>
      <w:numFmt w:val="bullet"/>
      <w:lvlText w:val=""/>
      <w:lvlJc w:val="left"/>
      <w:pPr>
        <w:ind w:left="5040" w:hanging="360"/>
      </w:pPr>
      <w:rPr>
        <w:rFonts w:ascii="Symbol" w:hAnsi="Symbol" w:hint="default"/>
      </w:rPr>
    </w:lvl>
    <w:lvl w:ilvl="7" w:tplc="26FA9BC8">
      <w:start w:val="1"/>
      <w:numFmt w:val="bullet"/>
      <w:lvlText w:val="o"/>
      <w:lvlJc w:val="left"/>
      <w:pPr>
        <w:ind w:left="5760" w:hanging="360"/>
      </w:pPr>
      <w:rPr>
        <w:rFonts w:ascii="Courier New" w:hAnsi="Courier New" w:hint="default"/>
      </w:rPr>
    </w:lvl>
    <w:lvl w:ilvl="8" w:tplc="B2C842E8">
      <w:start w:val="1"/>
      <w:numFmt w:val="bullet"/>
      <w:lvlText w:val=""/>
      <w:lvlJc w:val="left"/>
      <w:pPr>
        <w:ind w:left="6480" w:hanging="360"/>
      </w:pPr>
      <w:rPr>
        <w:rFonts w:ascii="Wingdings" w:hAnsi="Wingdings" w:hint="default"/>
      </w:rPr>
    </w:lvl>
  </w:abstractNum>
  <w:abstractNum w:abstractNumId="22" w15:restartNumberingAfterBreak="0">
    <w:nsid w:val="5C6D5097"/>
    <w:multiLevelType w:val="hybridMultilevel"/>
    <w:tmpl w:val="F04E7412"/>
    <w:lvl w:ilvl="0" w:tplc="7180AE3A">
      <w:start w:val="1"/>
      <w:numFmt w:val="bullet"/>
      <w:lvlText w:val="·"/>
      <w:lvlJc w:val="left"/>
      <w:pPr>
        <w:ind w:left="720" w:hanging="360"/>
      </w:pPr>
      <w:rPr>
        <w:rFonts w:ascii="Symbol" w:hAnsi="Symbol" w:hint="default"/>
      </w:rPr>
    </w:lvl>
    <w:lvl w:ilvl="1" w:tplc="9BB6FE6E">
      <w:start w:val="1"/>
      <w:numFmt w:val="bullet"/>
      <w:lvlText w:val="o"/>
      <w:lvlJc w:val="left"/>
      <w:pPr>
        <w:ind w:left="1440" w:hanging="360"/>
      </w:pPr>
      <w:rPr>
        <w:rFonts w:ascii="Courier New" w:hAnsi="Courier New" w:hint="default"/>
      </w:rPr>
    </w:lvl>
    <w:lvl w:ilvl="2" w:tplc="5914CFE0">
      <w:start w:val="1"/>
      <w:numFmt w:val="bullet"/>
      <w:lvlText w:val=""/>
      <w:lvlJc w:val="left"/>
      <w:pPr>
        <w:ind w:left="2160" w:hanging="360"/>
      </w:pPr>
      <w:rPr>
        <w:rFonts w:ascii="Wingdings" w:hAnsi="Wingdings" w:hint="default"/>
      </w:rPr>
    </w:lvl>
    <w:lvl w:ilvl="3" w:tplc="51E88B1C">
      <w:start w:val="1"/>
      <w:numFmt w:val="bullet"/>
      <w:lvlText w:val=""/>
      <w:lvlJc w:val="left"/>
      <w:pPr>
        <w:ind w:left="2880" w:hanging="360"/>
      </w:pPr>
      <w:rPr>
        <w:rFonts w:ascii="Symbol" w:hAnsi="Symbol" w:hint="default"/>
      </w:rPr>
    </w:lvl>
    <w:lvl w:ilvl="4" w:tplc="2638B2E0">
      <w:start w:val="1"/>
      <w:numFmt w:val="bullet"/>
      <w:lvlText w:val="o"/>
      <w:lvlJc w:val="left"/>
      <w:pPr>
        <w:ind w:left="3600" w:hanging="360"/>
      </w:pPr>
      <w:rPr>
        <w:rFonts w:ascii="Courier New" w:hAnsi="Courier New" w:hint="default"/>
      </w:rPr>
    </w:lvl>
    <w:lvl w:ilvl="5" w:tplc="BBD42DD8">
      <w:start w:val="1"/>
      <w:numFmt w:val="bullet"/>
      <w:lvlText w:val=""/>
      <w:lvlJc w:val="left"/>
      <w:pPr>
        <w:ind w:left="4320" w:hanging="360"/>
      </w:pPr>
      <w:rPr>
        <w:rFonts w:ascii="Wingdings" w:hAnsi="Wingdings" w:hint="default"/>
      </w:rPr>
    </w:lvl>
    <w:lvl w:ilvl="6" w:tplc="33E8B17E">
      <w:start w:val="1"/>
      <w:numFmt w:val="bullet"/>
      <w:lvlText w:val=""/>
      <w:lvlJc w:val="left"/>
      <w:pPr>
        <w:ind w:left="5040" w:hanging="360"/>
      </w:pPr>
      <w:rPr>
        <w:rFonts w:ascii="Symbol" w:hAnsi="Symbol" w:hint="default"/>
      </w:rPr>
    </w:lvl>
    <w:lvl w:ilvl="7" w:tplc="C6462738">
      <w:start w:val="1"/>
      <w:numFmt w:val="bullet"/>
      <w:lvlText w:val="o"/>
      <w:lvlJc w:val="left"/>
      <w:pPr>
        <w:ind w:left="5760" w:hanging="360"/>
      </w:pPr>
      <w:rPr>
        <w:rFonts w:ascii="Courier New" w:hAnsi="Courier New" w:hint="default"/>
      </w:rPr>
    </w:lvl>
    <w:lvl w:ilvl="8" w:tplc="D86093C8">
      <w:start w:val="1"/>
      <w:numFmt w:val="bullet"/>
      <w:lvlText w:val=""/>
      <w:lvlJc w:val="left"/>
      <w:pPr>
        <w:ind w:left="6480" w:hanging="360"/>
      </w:pPr>
      <w:rPr>
        <w:rFonts w:ascii="Wingdings" w:hAnsi="Wingdings" w:hint="default"/>
      </w:rPr>
    </w:lvl>
  </w:abstractNum>
  <w:abstractNum w:abstractNumId="23" w15:restartNumberingAfterBreak="0">
    <w:nsid w:val="5D6B1449"/>
    <w:multiLevelType w:val="hybridMultilevel"/>
    <w:tmpl w:val="4538F992"/>
    <w:lvl w:ilvl="0" w:tplc="DB58386C">
      <w:start w:val="1"/>
      <w:numFmt w:val="bullet"/>
      <w:lvlText w:val=""/>
      <w:lvlJc w:val="left"/>
      <w:pPr>
        <w:ind w:left="720" w:hanging="360"/>
      </w:pPr>
      <w:rPr>
        <w:rFonts w:ascii="Symbol" w:hAnsi="Symbol" w:hint="default"/>
      </w:rPr>
    </w:lvl>
    <w:lvl w:ilvl="1" w:tplc="EA0A1B9C">
      <w:start w:val="1"/>
      <w:numFmt w:val="bullet"/>
      <w:lvlText w:val="o"/>
      <w:lvlJc w:val="left"/>
      <w:pPr>
        <w:ind w:left="1440" w:hanging="360"/>
      </w:pPr>
      <w:rPr>
        <w:rFonts w:ascii="Courier New" w:hAnsi="Courier New" w:hint="default"/>
      </w:rPr>
    </w:lvl>
    <w:lvl w:ilvl="2" w:tplc="76B8DF2E">
      <w:start w:val="1"/>
      <w:numFmt w:val="bullet"/>
      <w:lvlText w:val=""/>
      <w:lvlJc w:val="left"/>
      <w:pPr>
        <w:ind w:left="2160" w:hanging="360"/>
      </w:pPr>
      <w:rPr>
        <w:rFonts w:ascii="Wingdings" w:hAnsi="Wingdings" w:hint="default"/>
      </w:rPr>
    </w:lvl>
    <w:lvl w:ilvl="3" w:tplc="771AA468">
      <w:start w:val="1"/>
      <w:numFmt w:val="bullet"/>
      <w:lvlText w:val=""/>
      <w:lvlJc w:val="left"/>
      <w:pPr>
        <w:ind w:left="2880" w:hanging="360"/>
      </w:pPr>
      <w:rPr>
        <w:rFonts w:ascii="Symbol" w:hAnsi="Symbol" w:hint="default"/>
      </w:rPr>
    </w:lvl>
    <w:lvl w:ilvl="4" w:tplc="9670BF3E">
      <w:start w:val="1"/>
      <w:numFmt w:val="bullet"/>
      <w:lvlText w:val="o"/>
      <w:lvlJc w:val="left"/>
      <w:pPr>
        <w:ind w:left="3600" w:hanging="360"/>
      </w:pPr>
      <w:rPr>
        <w:rFonts w:ascii="Courier New" w:hAnsi="Courier New" w:hint="default"/>
      </w:rPr>
    </w:lvl>
    <w:lvl w:ilvl="5" w:tplc="26304C80">
      <w:start w:val="1"/>
      <w:numFmt w:val="bullet"/>
      <w:lvlText w:val=""/>
      <w:lvlJc w:val="left"/>
      <w:pPr>
        <w:ind w:left="4320" w:hanging="360"/>
      </w:pPr>
      <w:rPr>
        <w:rFonts w:ascii="Wingdings" w:hAnsi="Wingdings" w:hint="default"/>
      </w:rPr>
    </w:lvl>
    <w:lvl w:ilvl="6" w:tplc="3976DDBE">
      <w:start w:val="1"/>
      <w:numFmt w:val="bullet"/>
      <w:lvlText w:val=""/>
      <w:lvlJc w:val="left"/>
      <w:pPr>
        <w:ind w:left="5040" w:hanging="360"/>
      </w:pPr>
      <w:rPr>
        <w:rFonts w:ascii="Symbol" w:hAnsi="Symbol" w:hint="default"/>
      </w:rPr>
    </w:lvl>
    <w:lvl w:ilvl="7" w:tplc="51D49508">
      <w:start w:val="1"/>
      <w:numFmt w:val="bullet"/>
      <w:lvlText w:val="o"/>
      <w:lvlJc w:val="left"/>
      <w:pPr>
        <w:ind w:left="5760" w:hanging="360"/>
      </w:pPr>
      <w:rPr>
        <w:rFonts w:ascii="Courier New" w:hAnsi="Courier New" w:hint="default"/>
      </w:rPr>
    </w:lvl>
    <w:lvl w:ilvl="8" w:tplc="F18E5A32">
      <w:start w:val="1"/>
      <w:numFmt w:val="bullet"/>
      <w:lvlText w:val=""/>
      <w:lvlJc w:val="left"/>
      <w:pPr>
        <w:ind w:left="6480" w:hanging="360"/>
      </w:pPr>
      <w:rPr>
        <w:rFonts w:ascii="Wingdings" w:hAnsi="Wingdings" w:hint="default"/>
      </w:rPr>
    </w:lvl>
  </w:abstractNum>
  <w:abstractNum w:abstractNumId="24" w15:restartNumberingAfterBreak="0">
    <w:nsid w:val="5E4543A2"/>
    <w:multiLevelType w:val="multilevel"/>
    <w:tmpl w:val="C292FA18"/>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2B465E3"/>
    <w:multiLevelType w:val="multilevel"/>
    <w:tmpl w:val="031810EE"/>
    <w:lvl w:ilvl="0">
      <w:start w:val="13"/>
      <w:numFmt w:val="decimal"/>
      <w:lvlText w:val="%1."/>
      <w:lvlJc w:val="left"/>
      <w:pPr>
        <w:ind w:left="500" w:hanging="500"/>
      </w:pPr>
      <w:rPr>
        <w:rFonts w:hint="default"/>
      </w:rPr>
    </w:lvl>
    <w:lvl w:ilvl="1">
      <w:start w:val="1"/>
      <w:numFmt w:val="decimal"/>
      <w:lvlText w:val="%1.%2."/>
      <w:lvlJc w:val="left"/>
      <w:pPr>
        <w:ind w:left="1854" w:hanging="720"/>
      </w:pPr>
      <w:rPr>
        <w:rFonts w:ascii="Tahoma" w:hAnsi="Tahoma" w:cs="Tahoma"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26" w15:restartNumberingAfterBreak="0">
    <w:nsid w:val="62D52392"/>
    <w:multiLevelType w:val="hybridMultilevel"/>
    <w:tmpl w:val="976ED6A0"/>
    <w:lvl w:ilvl="0" w:tplc="6D52680C">
      <w:start w:val="1"/>
      <w:numFmt w:val="bullet"/>
      <w:lvlText w:val=""/>
      <w:lvlJc w:val="left"/>
      <w:pPr>
        <w:ind w:left="720" w:hanging="360"/>
      </w:pPr>
      <w:rPr>
        <w:rFonts w:ascii="Symbol" w:hAnsi="Symbol" w:hint="default"/>
      </w:rPr>
    </w:lvl>
    <w:lvl w:ilvl="1" w:tplc="27B245D6">
      <w:start w:val="1"/>
      <w:numFmt w:val="bullet"/>
      <w:lvlText w:val="o"/>
      <w:lvlJc w:val="left"/>
      <w:pPr>
        <w:ind w:left="1440" w:hanging="360"/>
      </w:pPr>
      <w:rPr>
        <w:rFonts w:ascii="Courier New" w:hAnsi="Courier New" w:hint="default"/>
      </w:rPr>
    </w:lvl>
    <w:lvl w:ilvl="2" w:tplc="A198DAD0">
      <w:start w:val="1"/>
      <w:numFmt w:val="bullet"/>
      <w:lvlText w:val=""/>
      <w:lvlJc w:val="left"/>
      <w:pPr>
        <w:ind w:left="2160" w:hanging="360"/>
      </w:pPr>
      <w:rPr>
        <w:rFonts w:ascii="Wingdings" w:hAnsi="Wingdings" w:hint="default"/>
      </w:rPr>
    </w:lvl>
    <w:lvl w:ilvl="3" w:tplc="FB22CB7A">
      <w:start w:val="1"/>
      <w:numFmt w:val="bullet"/>
      <w:lvlText w:val=""/>
      <w:lvlJc w:val="left"/>
      <w:pPr>
        <w:ind w:left="2880" w:hanging="360"/>
      </w:pPr>
      <w:rPr>
        <w:rFonts w:ascii="Symbol" w:hAnsi="Symbol" w:hint="default"/>
      </w:rPr>
    </w:lvl>
    <w:lvl w:ilvl="4" w:tplc="82902E08">
      <w:start w:val="1"/>
      <w:numFmt w:val="bullet"/>
      <w:lvlText w:val="o"/>
      <w:lvlJc w:val="left"/>
      <w:pPr>
        <w:ind w:left="3600" w:hanging="360"/>
      </w:pPr>
      <w:rPr>
        <w:rFonts w:ascii="Courier New" w:hAnsi="Courier New" w:hint="default"/>
      </w:rPr>
    </w:lvl>
    <w:lvl w:ilvl="5" w:tplc="74C673D6">
      <w:start w:val="1"/>
      <w:numFmt w:val="bullet"/>
      <w:lvlText w:val=""/>
      <w:lvlJc w:val="left"/>
      <w:pPr>
        <w:ind w:left="4320" w:hanging="360"/>
      </w:pPr>
      <w:rPr>
        <w:rFonts w:ascii="Wingdings" w:hAnsi="Wingdings" w:hint="default"/>
      </w:rPr>
    </w:lvl>
    <w:lvl w:ilvl="6" w:tplc="7B7A87F0">
      <w:start w:val="1"/>
      <w:numFmt w:val="bullet"/>
      <w:lvlText w:val=""/>
      <w:lvlJc w:val="left"/>
      <w:pPr>
        <w:ind w:left="5040" w:hanging="360"/>
      </w:pPr>
      <w:rPr>
        <w:rFonts w:ascii="Symbol" w:hAnsi="Symbol" w:hint="default"/>
      </w:rPr>
    </w:lvl>
    <w:lvl w:ilvl="7" w:tplc="673842D8">
      <w:start w:val="1"/>
      <w:numFmt w:val="bullet"/>
      <w:lvlText w:val="o"/>
      <w:lvlJc w:val="left"/>
      <w:pPr>
        <w:ind w:left="5760" w:hanging="360"/>
      </w:pPr>
      <w:rPr>
        <w:rFonts w:ascii="Courier New" w:hAnsi="Courier New" w:hint="default"/>
      </w:rPr>
    </w:lvl>
    <w:lvl w:ilvl="8" w:tplc="D5BC4CB2">
      <w:start w:val="1"/>
      <w:numFmt w:val="bullet"/>
      <w:lvlText w:val=""/>
      <w:lvlJc w:val="left"/>
      <w:pPr>
        <w:ind w:left="6480" w:hanging="360"/>
      </w:pPr>
      <w:rPr>
        <w:rFonts w:ascii="Wingdings" w:hAnsi="Wingdings" w:hint="default"/>
      </w:rPr>
    </w:lvl>
  </w:abstractNum>
  <w:abstractNum w:abstractNumId="27" w15:restartNumberingAfterBreak="0">
    <w:nsid w:val="68270BB4"/>
    <w:multiLevelType w:val="hybridMultilevel"/>
    <w:tmpl w:val="FFFFFFFF"/>
    <w:lvl w:ilvl="0" w:tplc="B956A8DE">
      <w:start w:val="1"/>
      <w:numFmt w:val="bullet"/>
      <w:lvlText w:val=""/>
      <w:lvlJc w:val="left"/>
      <w:pPr>
        <w:ind w:left="720" w:hanging="360"/>
      </w:pPr>
      <w:rPr>
        <w:rFonts w:ascii="Symbol" w:hAnsi="Symbol" w:hint="default"/>
      </w:rPr>
    </w:lvl>
    <w:lvl w:ilvl="1" w:tplc="E7380B50">
      <w:start w:val="1"/>
      <w:numFmt w:val="bullet"/>
      <w:lvlText w:val="o"/>
      <w:lvlJc w:val="left"/>
      <w:pPr>
        <w:ind w:left="1440" w:hanging="360"/>
      </w:pPr>
      <w:rPr>
        <w:rFonts w:ascii="Courier New" w:hAnsi="Courier New" w:hint="default"/>
      </w:rPr>
    </w:lvl>
    <w:lvl w:ilvl="2" w:tplc="52E486C4">
      <w:start w:val="1"/>
      <w:numFmt w:val="bullet"/>
      <w:lvlText w:val=""/>
      <w:lvlJc w:val="left"/>
      <w:pPr>
        <w:ind w:left="2160" w:hanging="360"/>
      </w:pPr>
      <w:rPr>
        <w:rFonts w:ascii="Wingdings" w:hAnsi="Wingdings" w:hint="default"/>
      </w:rPr>
    </w:lvl>
    <w:lvl w:ilvl="3" w:tplc="97E23CB4">
      <w:start w:val="1"/>
      <w:numFmt w:val="bullet"/>
      <w:lvlText w:val=""/>
      <w:lvlJc w:val="left"/>
      <w:pPr>
        <w:ind w:left="2880" w:hanging="360"/>
      </w:pPr>
      <w:rPr>
        <w:rFonts w:ascii="Symbol" w:hAnsi="Symbol" w:hint="default"/>
      </w:rPr>
    </w:lvl>
    <w:lvl w:ilvl="4" w:tplc="3494745E">
      <w:start w:val="1"/>
      <w:numFmt w:val="bullet"/>
      <w:lvlText w:val="o"/>
      <w:lvlJc w:val="left"/>
      <w:pPr>
        <w:ind w:left="3600" w:hanging="360"/>
      </w:pPr>
      <w:rPr>
        <w:rFonts w:ascii="Courier New" w:hAnsi="Courier New" w:hint="default"/>
      </w:rPr>
    </w:lvl>
    <w:lvl w:ilvl="5" w:tplc="BE08DFAE">
      <w:start w:val="1"/>
      <w:numFmt w:val="bullet"/>
      <w:lvlText w:val=""/>
      <w:lvlJc w:val="left"/>
      <w:pPr>
        <w:ind w:left="4320" w:hanging="360"/>
      </w:pPr>
      <w:rPr>
        <w:rFonts w:ascii="Wingdings" w:hAnsi="Wingdings" w:hint="default"/>
      </w:rPr>
    </w:lvl>
    <w:lvl w:ilvl="6" w:tplc="9E4E9FF8">
      <w:start w:val="1"/>
      <w:numFmt w:val="bullet"/>
      <w:lvlText w:val=""/>
      <w:lvlJc w:val="left"/>
      <w:pPr>
        <w:ind w:left="5040" w:hanging="360"/>
      </w:pPr>
      <w:rPr>
        <w:rFonts w:ascii="Symbol" w:hAnsi="Symbol" w:hint="default"/>
      </w:rPr>
    </w:lvl>
    <w:lvl w:ilvl="7" w:tplc="7C6EE574">
      <w:start w:val="1"/>
      <w:numFmt w:val="bullet"/>
      <w:lvlText w:val="o"/>
      <w:lvlJc w:val="left"/>
      <w:pPr>
        <w:ind w:left="5760" w:hanging="360"/>
      </w:pPr>
      <w:rPr>
        <w:rFonts w:ascii="Courier New" w:hAnsi="Courier New" w:hint="default"/>
      </w:rPr>
    </w:lvl>
    <w:lvl w:ilvl="8" w:tplc="2BAE2FA8">
      <w:start w:val="1"/>
      <w:numFmt w:val="bullet"/>
      <w:lvlText w:val=""/>
      <w:lvlJc w:val="left"/>
      <w:pPr>
        <w:ind w:left="6480" w:hanging="360"/>
      </w:pPr>
      <w:rPr>
        <w:rFonts w:ascii="Wingdings" w:hAnsi="Wingdings" w:hint="default"/>
      </w:rPr>
    </w:lvl>
  </w:abstractNum>
  <w:abstractNum w:abstractNumId="28" w15:restartNumberingAfterBreak="0">
    <w:nsid w:val="6D98F79E"/>
    <w:multiLevelType w:val="hybridMultilevel"/>
    <w:tmpl w:val="FFFFFFFF"/>
    <w:lvl w:ilvl="0" w:tplc="12E89F2E">
      <w:start w:val="1"/>
      <w:numFmt w:val="bullet"/>
      <w:lvlText w:val=""/>
      <w:lvlJc w:val="left"/>
      <w:pPr>
        <w:ind w:left="720" w:hanging="360"/>
      </w:pPr>
      <w:rPr>
        <w:rFonts w:ascii="Symbol" w:hAnsi="Symbol" w:hint="default"/>
      </w:rPr>
    </w:lvl>
    <w:lvl w:ilvl="1" w:tplc="57607DF2">
      <w:start w:val="1"/>
      <w:numFmt w:val="bullet"/>
      <w:lvlText w:val="o"/>
      <w:lvlJc w:val="left"/>
      <w:pPr>
        <w:ind w:left="1440" w:hanging="360"/>
      </w:pPr>
      <w:rPr>
        <w:rFonts w:ascii="Courier New" w:hAnsi="Courier New" w:hint="default"/>
      </w:rPr>
    </w:lvl>
    <w:lvl w:ilvl="2" w:tplc="49907C16">
      <w:start w:val="1"/>
      <w:numFmt w:val="bullet"/>
      <w:lvlText w:val=""/>
      <w:lvlJc w:val="left"/>
      <w:pPr>
        <w:ind w:left="2160" w:hanging="360"/>
      </w:pPr>
      <w:rPr>
        <w:rFonts w:ascii="Wingdings" w:hAnsi="Wingdings" w:hint="default"/>
      </w:rPr>
    </w:lvl>
    <w:lvl w:ilvl="3" w:tplc="CCDE19E4">
      <w:start w:val="1"/>
      <w:numFmt w:val="bullet"/>
      <w:lvlText w:val=""/>
      <w:lvlJc w:val="left"/>
      <w:pPr>
        <w:ind w:left="2880" w:hanging="360"/>
      </w:pPr>
      <w:rPr>
        <w:rFonts w:ascii="Symbol" w:hAnsi="Symbol" w:hint="default"/>
      </w:rPr>
    </w:lvl>
    <w:lvl w:ilvl="4" w:tplc="A8F8D426">
      <w:start w:val="1"/>
      <w:numFmt w:val="bullet"/>
      <w:lvlText w:val="o"/>
      <w:lvlJc w:val="left"/>
      <w:pPr>
        <w:ind w:left="3600" w:hanging="360"/>
      </w:pPr>
      <w:rPr>
        <w:rFonts w:ascii="Courier New" w:hAnsi="Courier New" w:hint="default"/>
      </w:rPr>
    </w:lvl>
    <w:lvl w:ilvl="5" w:tplc="55ECA896">
      <w:start w:val="1"/>
      <w:numFmt w:val="bullet"/>
      <w:lvlText w:val=""/>
      <w:lvlJc w:val="left"/>
      <w:pPr>
        <w:ind w:left="4320" w:hanging="360"/>
      </w:pPr>
      <w:rPr>
        <w:rFonts w:ascii="Wingdings" w:hAnsi="Wingdings" w:hint="default"/>
      </w:rPr>
    </w:lvl>
    <w:lvl w:ilvl="6" w:tplc="30D2649A">
      <w:start w:val="1"/>
      <w:numFmt w:val="bullet"/>
      <w:lvlText w:val=""/>
      <w:lvlJc w:val="left"/>
      <w:pPr>
        <w:ind w:left="5040" w:hanging="360"/>
      </w:pPr>
      <w:rPr>
        <w:rFonts w:ascii="Symbol" w:hAnsi="Symbol" w:hint="default"/>
      </w:rPr>
    </w:lvl>
    <w:lvl w:ilvl="7" w:tplc="030AF88A">
      <w:start w:val="1"/>
      <w:numFmt w:val="bullet"/>
      <w:lvlText w:val="o"/>
      <w:lvlJc w:val="left"/>
      <w:pPr>
        <w:ind w:left="5760" w:hanging="360"/>
      </w:pPr>
      <w:rPr>
        <w:rFonts w:ascii="Courier New" w:hAnsi="Courier New" w:hint="default"/>
      </w:rPr>
    </w:lvl>
    <w:lvl w:ilvl="8" w:tplc="4DA05942">
      <w:start w:val="1"/>
      <w:numFmt w:val="bullet"/>
      <w:lvlText w:val=""/>
      <w:lvlJc w:val="left"/>
      <w:pPr>
        <w:ind w:left="6480" w:hanging="360"/>
      </w:pPr>
      <w:rPr>
        <w:rFonts w:ascii="Wingdings" w:hAnsi="Wingdings" w:hint="default"/>
      </w:rPr>
    </w:lvl>
  </w:abstractNum>
  <w:abstractNum w:abstractNumId="29" w15:restartNumberingAfterBreak="0">
    <w:nsid w:val="6DE4242E"/>
    <w:multiLevelType w:val="hybridMultilevel"/>
    <w:tmpl w:val="15B891FE"/>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76FC6DBF"/>
    <w:multiLevelType w:val="hybridMultilevel"/>
    <w:tmpl w:val="61265C02"/>
    <w:lvl w:ilvl="0" w:tplc="04270003">
      <w:start w:val="1"/>
      <w:numFmt w:val="bullet"/>
      <w:lvlText w:val="o"/>
      <w:lvlJc w:val="left"/>
      <w:pPr>
        <w:ind w:left="1580" w:hanging="360"/>
      </w:pPr>
      <w:rPr>
        <w:rFonts w:ascii="Courier New" w:hAnsi="Courier New" w:cs="Courier New" w:hint="default"/>
      </w:rPr>
    </w:lvl>
    <w:lvl w:ilvl="1" w:tplc="FFFFFFFF" w:tentative="1">
      <w:start w:val="1"/>
      <w:numFmt w:val="bullet"/>
      <w:lvlText w:val="o"/>
      <w:lvlJc w:val="left"/>
      <w:pPr>
        <w:ind w:left="2300" w:hanging="360"/>
      </w:pPr>
      <w:rPr>
        <w:rFonts w:ascii="Courier New" w:hAnsi="Courier New" w:cs="Courier New" w:hint="default"/>
      </w:rPr>
    </w:lvl>
    <w:lvl w:ilvl="2" w:tplc="FFFFFFFF" w:tentative="1">
      <w:start w:val="1"/>
      <w:numFmt w:val="bullet"/>
      <w:lvlText w:val=""/>
      <w:lvlJc w:val="left"/>
      <w:pPr>
        <w:ind w:left="3020" w:hanging="360"/>
      </w:pPr>
      <w:rPr>
        <w:rFonts w:ascii="Wingdings" w:hAnsi="Wingdings" w:hint="default"/>
      </w:rPr>
    </w:lvl>
    <w:lvl w:ilvl="3" w:tplc="FFFFFFFF" w:tentative="1">
      <w:start w:val="1"/>
      <w:numFmt w:val="bullet"/>
      <w:lvlText w:val=""/>
      <w:lvlJc w:val="left"/>
      <w:pPr>
        <w:ind w:left="3740" w:hanging="360"/>
      </w:pPr>
      <w:rPr>
        <w:rFonts w:ascii="Symbol" w:hAnsi="Symbol" w:hint="default"/>
      </w:rPr>
    </w:lvl>
    <w:lvl w:ilvl="4" w:tplc="FFFFFFFF" w:tentative="1">
      <w:start w:val="1"/>
      <w:numFmt w:val="bullet"/>
      <w:lvlText w:val="o"/>
      <w:lvlJc w:val="left"/>
      <w:pPr>
        <w:ind w:left="4460" w:hanging="360"/>
      </w:pPr>
      <w:rPr>
        <w:rFonts w:ascii="Courier New" w:hAnsi="Courier New" w:cs="Courier New" w:hint="default"/>
      </w:rPr>
    </w:lvl>
    <w:lvl w:ilvl="5" w:tplc="FFFFFFFF" w:tentative="1">
      <w:start w:val="1"/>
      <w:numFmt w:val="bullet"/>
      <w:lvlText w:val=""/>
      <w:lvlJc w:val="left"/>
      <w:pPr>
        <w:ind w:left="5180" w:hanging="360"/>
      </w:pPr>
      <w:rPr>
        <w:rFonts w:ascii="Wingdings" w:hAnsi="Wingdings" w:hint="default"/>
      </w:rPr>
    </w:lvl>
    <w:lvl w:ilvl="6" w:tplc="FFFFFFFF" w:tentative="1">
      <w:start w:val="1"/>
      <w:numFmt w:val="bullet"/>
      <w:lvlText w:val=""/>
      <w:lvlJc w:val="left"/>
      <w:pPr>
        <w:ind w:left="5900" w:hanging="360"/>
      </w:pPr>
      <w:rPr>
        <w:rFonts w:ascii="Symbol" w:hAnsi="Symbol" w:hint="default"/>
      </w:rPr>
    </w:lvl>
    <w:lvl w:ilvl="7" w:tplc="FFFFFFFF" w:tentative="1">
      <w:start w:val="1"/>
      <w:numFmt w:val="bullet"/>
      <w:lvlText w:val="o"/>
      <w:lvlJc w:val="left"/>
      <w:pPr>
        <w:ind w:left="6620" w:hanging="360"/>
      </w:pPr>
      <w:rPr>
        <w:rFonts w:ascii="Courier New" w:hAnsi="Courier New" w:cs="Courier New" w:hint="default"/>
      </w:rPr>
    </w:lvl>
    <w:lvl w:ilvl="8" w:tplc="FFFFFFFF" w:tentative="1">
      <w:start w:val="1"/>
      <w:numFmt w:val="bullet"/>
      <w:lvlText w:val=""/>
      <w:lvlJc w:val="left"/>
      <w:pPr>
        <w:ind w:left="7340" w:hanging="360"/>
      </w:pPr>
      <w:rPr>
        <w:rFonts w:ascii="Wingdings" w:hAnsi="Wingdings" w:hint="default"/>
      </w:rPr>
    </w:lvl>
  </w:abstractNum>
  <w:abstractNum w:abstractNumId="31" w15:restartNumberingAfterBreak="0">
    <w:nsid w:val="7B815449"/>
    <w:multiLevelType w:val="hybridMultilevel"/>
    <w:tmpl w:val="85A6D36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2" w15:restartNumberingAfterBreak="0">
    <w:nsid w:val="7DDA58F2"/>
    <w:multiLevelType w:val="multilevel"/>
    <w:tmpl w:val="CF86D6F8"/>
    <w:lvl w:ilvl="0">
      <w:start w:val="1"/>
      <w:numFmt w:val="decimal"/>
      <w:lvlText w:val="%1."/>
      <w:lvlJc w:val="left"/>
      <w:pPr>
        <w:ind w:left="360" w:hanging="360"/>
      </w:pPr>
      <w:rPr>
        <w:rFonts w:ascii="Tahoma" w:hAnsi="Tahoma" w:hint="default"/>
        <w:b w:val="0"/>
        <w:i w:val="0"/>
        <w:sz w:val="22"/>
      </w:rPr>
    </w:lvl>
    <w:lvl w:ilvl="1">
      <w:start w:val="1"/>
      <w:numFmt w:val="decimal"/>
      <w:lvlText w:val="%1.%2."/>
      <w:lvlJc w:val="left"/>
      <w:pPr>
        <w:ind w:left="792" w:hanging="432"/>
      </w:pPr>
      <w:rPr>
        <w:rFonts w:ascii="Tahoma" w:hAnsi="Tahoma"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21023670">
    <w:abstractNumId w:val="16"/>
  </w:num>
  <w:num w:numId="2" w16cid:durableId="1993293999">
    <w:abstractNumId w:val="28"/>
  </w:num>
  <w:num w:numId="3" w16cid:durableId="1815247859">
    <w:abstractNumId w:val="27"/>
  </w:num>
  <w:num w:numId="4" w16cid:durableId="231351191">
    <w:abstractNumId w:val="19"/>
  </w:num>
  <w:num w:numId="5" w16cid:durableId="1888486986">
    <w:abstractNumId w:val="6"/>
  </w:num>
  <w:num w:numId="6" w16cid:durableId="2133942246">
    <w:abstractNumId w:val="21"/>
  </w:num>
  <w:num w:numId="7" w16cid:durableId="1806585391">
    <w:abstractNumId w:val="1"/>
  </w:num>
  <w:num w:numId="8" w16cid:durableId="1218471974">
    <w:abstractNumId w:val="20"/>
  </w:num>
  <w:num w:numId="9" w16cid:durableId="533005431">
    <w:abstractNumId w:val="3"/>
  </w:num>
  <w:num w:numId="10" w16cid:durableId="2102798718">
    <w:abstractNumId w:val="14"/>
  </w:num>
  <w:num w:numId="11" w16cid:durableId="1575623836">
    <w:abstractNumId w:val="8"/>
  </w:num>
  <w:num w:numId="12" w16cid:durableId="180314414">
    <w:abstractNumId w:val="26"/>
  </w:num>
  <w:num w:numId="13" w16cid:durableId="443767146">
    <w:abstractNumId w:val="12"/>
  </w:num>
  <w:num w:numId="14" w16cid:durableId="57166852">
    <w:abstractNumId w:val="22"/>
  </w:num>
  <w:num w:numId="15" w16cid:durableId="1543784864">
    <w:abstractNumId w:val="23"/>
  </w:num>
  <w:num w:numId="16" w16cid:durableId="959844977">
    <w:abstractNumId w:val="32"/>
  </w:num>
  <w:num w:numId="17" w16cid:durableId="568079439">
    <w:abstractNumId w:val="9"/>
  </w:num>
  <w:num w:numId="18" w16cid:durableId="568882083">
    <w:abstractNumId w:val="0"/>
  </w:num>
  <w:num w:numId="19" w16cid:durableId="1364793206">
    <w:abstractNumId w:val="24"/>
  </w:num>
  <w:num w:numId="20" w16cid:durableId="1091509510">
    <w:abstractNumId w:val="2"/>
  </w:num>
  <w:num w:numId="21" w16cid:durableId="1508443984">
    <w:abstractNumId w:val="15"/>
  </w:num>
  <w:num w:numId="22" w16cid:durableId="308174746">
    <w:abstractNumId w:val="17"/>
  </w:num>
  <w:num w:numId="23" w16cid:durableId="2104449909">
    <w:abstractNumId w:val="4"/>
  </w:num>
  <w:num w:numId="24" w16cid:durableId="741953497">
    <w:abstractNumId w:val="31"/>
  </w:num>
  <w:num w:numId="25" w16cid:durableId="166597009">
    <w:abstractNumId w:val="7"/>
  </w:num>
  <w:num w:numId="26" w16cid:durableId="1196849503">
    <w:abstractNumId w:val="18"/>
  </w:num>
  <w:num w:numId="27" w16cid:durableId="1141464138">
    <w:abstractNumId w:val="7"/>
  </w:num>
  <w:num w:numId="28" w16cid:durableId="267740014">
    <w:abstractNumId w:val="30"/>
  </w:num>
  <w:num w:numId="29" w16cid:durableId="324170136">
    <w:abstractNumId w:val="25"/>
  </w:num>
  <w:num w:numId="30" w16cid:durableId="1302808015">
    <w:abstractNumId w:val="13"/>
  </w:num>
  <w:num w:numId="31" w16cid:durableId="1185944262">
    <w:abstractNumId w:val="10"/>
  </w:num>
  <w:num w:numId="32" w16cid:durableId="633484151">
    <w:abstractNumId w:val="29"/>
  </w:num>
  <w:num w:numId="33" w16cid:durableId="1106121118">
    <w:abstractNumId w:val="5"/>
  </w:num>
  <w:num w:numId="34" w16cid:durableId="18477919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11"/>
    <w:rsid w:val="00001397"/>
    <w:rsid w:val="00016A2A"/>
    <w:rsid w:val="0003063A"/>
    <w:rsid w:val="000339F3"/>
    <w:rsid w:val="0004519E"/>
    <w:rsid w:val="00050659"/>
    <w:rsid w:val="00055AA8"/>
    <w:rsid w:val="00062E0F"/>
    <w:rsid w:val="00065713"/>
    <w:rsid w:val="000674BC"/>
    <w:rsid w:val="000778E8"/>
    <w:rsid w:val="0008305E"/>
    <w:rsid w:val="00096DB8"/>
    <w:rsid w:val="000B4285"/>
    <w:rsid w:val="000B7CE8"/>
    <w:rsid w:val="000C159E"/>
    <w:rsid w:val="000C50CC"/>
    <w:rsid w:val="000D11D6"/>
    <w:rsid w:val="000D4372"/>
    <w:rsid w:val="000D64CB"/>
    <w:rsid w:val="000E5ADA"/>
    <w:rsid w:val="000F2CE8"/>
    <w:rsid w:val="000F3E04"/>
    <w:rsid w:val="000F5084"/>
    <w:rsid w:val="00100038"/>
    <w:rsid w:val="0011428E"/>
    <w:rsid w:val="00117AD2"/>
    <w:rsid w:val="00117ECC"/>
    <w:rsid w:val="001275D6"/>
    <w:rsid w:val="00133E6A"/>
    <w:rsid w:val="001352CB"/>
    <w:rsid w:val="00135E6F"/>
    <w:rsid w:val="001408DA"/>
    <w:rsid w:val="0014241C"/>
    <w:rsid w:val="001473DF"/>
    <w:rsid w:val="0014755B"/>
    <w:rsid w:val="00171915"/>
    <w:rsid w:val="00171998"/>
    <w:rsid w:val="001750C3"/>
    <w:rsid w:val="001756FE"/>
    <w:rsid w:val="00176CAB"/>
    <w:rsid w:val="00176F9A"/>
    <w:rsid w:val="001834A9"/>
    <w:rsid w:val="00192D86"/>
    <w:rsid w:val="001A397C"/>
    <w:rsid w:val="001A458E"/>
    <w:rsid w:val="001A582E"/>
    <w:rsid w:val="001A5F30"/>
    <w:rsid w:val="001B30E9"/>
    <w:rsid w:val="001B68FD"/>
    <w:rsid w:val="001B79DF"/>
    <w:rsid w:val="001BA303"/>
    <w:rsid w:val="001C0016"/>
    <w:rsid w:val="001D7B69"/>
    <w:rsid w:val="00202D72"/>
    <w:rsid w:val="00221154"/>
    <w:rsid w:val="00221723"/>
    <w:rsid w:val="00227D03"/>
    <w:rsid w:val="002353B4"/>
    <w:rsid w:val="002400ED"/>
    <w:rsid w:val="00241813"/>
    <w:rsid w:val="00241BDF"/>
    <w:rsid w:val="00245EE7"/>
    <w:rsid w:val="00246C30"/>
    <w:rsid w:val="00251AD4"/>
    <w:rsid w:val="00252209"/>
    <w:rsid w:val="002632E7"/>
    <w:rsid w:val="0026450B"/>
    <w:rsid w:val="00265A21"/>
    <w:rsid w:val="00274347"/>
    <w:rsid w:val="002805D8"/>
    <w:rsid w:val="00282DD4"/>
    <w:rsid w:val="00283243"/>
    <w:rsid w:val="00286365"/>
    <w:rsid w:val="0029033D"/>
    <w:rsid w:val="00290D1C"/>
    <w:rsid w:val="00292699"/>
    <w:rsid w:val="00293513"/>
    <w:rsid w:val="00293EC6"/>
    <w:rsid w:val="002946CF"/>
    <w:rsid w:val="0029750A"/>
    <w:rsid w:val="002A657A"/>
    <w:rsid w:val="002A6EE3"/>
    <w:rsid w:val="002B26AB"/>
    <w:rsid w:val="002B538F"/>
    <w:rsid w:val="002C2B03"/>
    <w:rsid w:val="002C50F9"/>
    <w:rsid w:val="002C5954"/>
    <w:rsid w:val="002C6131"/>
    <w:rsid w:val="002D1415"/>
    <w:rsid w:val="002E182C"/>
    <w:rsid w:val="002E19CD"/>
    <w:rsid w:val="002E2B2D"/>
    <w:rsid w:val="002E3CDB"/>
    <w:rsid w:val="002E4BD6"/>
    <w:rsid w:val="002F67EF"/>
    <w:rsid w:val="00303CAA"/>
    <w:rsid w:val="00306090"/>
    <w:rsid w:val="003128E8"/>
    <w:rsid w:val="00336DAB"/>
    <w:rsid w:val="003370B8"/>
    <w:rsid w:val="003401DA"/>
    <w:rsid w:val="00343B20"/>
    <w:rsid w:val="00344352"/>
    <w:rsid w:val="00351E75"/>
    <w:rsid w:val="00361159"/>
    <w:rsid w:val="00366E09"/>
    <w:rsid w:val="00372ACC"/>
    <w:rsid w:val="00375091"/>
    <w:rsid w:val="00377D5C"/>
    <w:rsid w:val="003818E5"/>
    <w:rsid w:val="003858DE"/>
    <w:rsid w:val="003A0E93"/>
    <w:rsid w:val="003A5E89"/>
    <w:rsid w:val="003A777E"/>
    <w:rsid w:val="003B216B"/>
    <w:rsid w:val="003B57D2"/>
    <w:rsid w:val="003B7020"/>
    <w:rsid w:val="003C17FC"/>
    <w:rsid w:val="003C21B8"/>
    <w:rsid w:val="003D7C45"/>
    <w:rsid w:val="003E37EF"/>
    <w:rsid w:val="003E399F"/>
    <w:rsid w:val="003F04DC"/>
    <w:rsid w:val="003F0CF6"/>
    <w:rsid w:val="003F46DB"/>
    <w:rsid w:val="0040489D"/>
    <w:rsid w:val="00410BA1"/>
    <w:rsid w:val="004316D8"/>
    <w:rsid w:val="00444005"/>
    <w:rsid w:val="00460A89"/>
    <w:rsid w:val="00460E15"/>
    <w:rsid w:val="00477282"/>
    <w:rsid w:val="00482DDB"/>
    <w:rsid w:val="00495AEB"/>
    <w:rsid w:val="0049772D"/>
    <w:rsid w:val="0049778A"/>
    <w:rsid w:val="004A0CDB"/>
    <w:rsid w:val="004A110E"/>
    <w:rsid w:val="004A119A"/>
    <w:rsid w:val="004A2B4D"/>
    <w:rsid w:val="004A602E"/>
    <w:rsid w:val="004A609B"/>
    <w:rsid w:val="004B4D01"/>
    <w:rsid w:val="004C2489"/>
    <w:rsid w:val="004C4FC6"/>
    <w:rsid w:val="004C6954"/>
    <w:rsid w:val="004CF3E9"/>
    <w:rsid w:val="004D1434"/>
    <w:rsid w:val="004D7795"/>
    <w:rsid w:val="004E2DDF"/>
    <w:rsid w:val="004E4A1A"/>
    <w:rsid w:val="004F66CC"/>
    <w:rsid w:val="005119BD"/>
    <w:rsid w:val="00511BCC"/>
    <w:rsid w:val="00514DB6"/>
    <w:rsid w:val="005209F5"/>
    <w:rsid w:val="0052485B"/>
    <w:rsid w:val="00533507"/>
    <w:rsid w:val="00536737"/>
    <w:rsid w:val="00536891"/>
    <w:rsid w:val="0054383B"/>
    <w:rsid w:val="00544A55"/>
    <w:rsid w:val="005508C0"/>
    <w:rsid w:val="005548DF"/>
    <w:rsid w:val="00565A92"/>
    <w:rsid w:val="00571C07"/>
    <w:rsid w:val="00577F49"/>
    <w:rsid w:val="005832D8"/>
    <w:rsid w:val="00592C20"/>
    <w:rsid w:val="005A08C1"/>
    <w:rsid w:val="005A2130"/>
    <w:rsid w:val="005A3EF7"/>
    <w:rsid w:val="005A7463"/>
    <w:rsid w:val="005A9638"/>
    <w:rsid w:val="005B25E9"/>
    <w:rsid w:val="005B671E"/>
    <w:rsid w:val="005C4668"/>
    <w:rsid w:val="005C5099"/>
    <w:rsid w:val="005C7CC4"/>
    <w:rsid w:val="005D638A"/>
    <w:rsid w:val="005E3276"/>
    <w:rsid w:val="005E6C03"/>
    <w:rsid w:val="005F35B2"/>
    <w:rsid w:val="005F7614"/>
    <w:rsid w:val="005F78EA"/>
    <w:rsid w:val="00607E64"/>
    <w:rsid w:val="006101CD"/>
    <w:rsid w:val="00612E6F"/>
    <w:rsid w:val="00613AA7"/>
    <w:rsid w:val="00617643"/>
    <w:rsid w:val="006210E3"/>
    <w:rsid w:val="00631694"/>
    <w:rsid w:val="00633B01"/>
    <w:rsid w:val="006346C8"/>
    <w:rsid w:val="00640CD9"/>
    <w:rsid w:val="006567FE"/>
    <w:rsid w:val="00657554"/>
    <w:rsid w:val="0067143B"/>
    <w:rsid w:val="006769B9"/>
    <w:rsid w:val="00677918"/>
    <w:rsid w:val="00680649"/>
    <w:rsid w:val="00683E44"/>
    <w:rsid w:val="00690E48"/>
    <w:rsid w:val="00693BC3"/>
    <w:rsid w:val="006A066C"/>
    <w:rsid w:val="006B565A"/>
    <w:rsid w:val="006C0884"/>
    <w:rsid w:val="006C1F53"/>
    <w:rsid w:val="006C3F03"/>
    <w:rsid w:val="006D6C61"/>
    <w:rsid w:val="006D7EF4"/>
    <w:rsid w:val="006E3A3C"/>
    <w:rsid w:val="006E4D6E"/>
    <w:rsid w:val="006E9824"/>
    <w:rsid w:val="00700E87"/>
    <w:rsid w:val="00702288"/>
    <w:rsid w:val="00703E65"/>
    <w:rsid w:val="007155C8"/>
    <w:rsid w:val="00720542"/>
    <w:rsid w:val="00725ADB"/>
    <w:rsid w:val="007377CC"/>
    <w:rsid w:val="007451AC"/>
    <w:rsid w:val="00745B36"/>
    <w:rsid w:val="0074684B"/>
    <w:rsid w:val="00755BC5"/>
    <w:rsid w:val="0078490C"/>
    <w:rsid w:val="00791128"/>
    <w:rsid w:val="00793611"/>
    <w:rsid w:val="007A68F1"/>
    <w:rsid w:val="007B3D6E"/>
    <w:rsid w:val="007C07CB"/>
    <w:rsid w:val="007D2602"/>
    <w:rsid w:val="007E36D5"/>
    <w:rsid w:val="007E733D"/>
    <w:rsid w:val="007EF55B"/>
    <w:rsid w:val="007F496B"/>
    <w:rsid w:val="00800479"/>
    <w:rsid w:val="00800BCD"/>
    <w:rsid w:val="00800F28"/>
    <w:rsid w:val="00803476"/>
    <w:rsid w:val="00810233"/>
    <w:rsid w:val="00812D09"/>
    <w:rsid w:val="008211AC"/>
    <w:rsid w:val="0082253D"/>
    <w:rsid w:val="00826363"/>
    <w:rsid w:val="008371E9"/>
    <w:rsid w:val="00837A29"/>
    <w:rsid w:val="00841686"/>
    <w:rsid w:val="00842A4B"/>
    <w:rsid w:val="00843507"/>
    <w:rsid w:val="0084679E"/>
    <w:rsid w:val="00850C18"/>
    <w:rsid w:val="008568CF"/>
    <w:rsid w:val="0086309F"/>
    <w:rsid w:val="00871DED"/>
    <w:rsid w:val="008767A2"/>
    <w:rsid w:val="00877256"/>
    <w:rsid w:val="00877DC1"/>
    <w:rsid w:val="00880501"/>
    <w:rsid w:val="00881D9D"/>
    <w:rsid w:val="00884DAC"/>
    <w:rsid w:val="00891FFA"/>
    <w:rsid w:val="00897632"/>
    <w:rsid w:val="008A540A"/>
    <w:rsid w:val="008B0C2F"/>
    <w:rsid w:val="008B0EE0"/>
    <w:rsid w:val="008B0EED"/>
    <w:rsid w:val="008B2F5A"/>
    <w:rsid w:val="008B45BF"/>
    <w:rsid w:val="008B683B"/>
    <w:rsid w:val="008BF9B5"/>
    <w:rsid w:val="008D3DD1"/>
    <w:rsid w:val="008E22E4"/>
    <w:rsid w:val="008E3DB3"/>
    <w:rsid w:val="008E761B"/>
    <w:rsid w:val="009041F4"/>
    <w:rsid w:val="0090543C"/>
    <w:rsid w:val="00906024"/>
    <w:rsid w:val="00922235"/>
    <w:rsid w:val="009232DA"/>
    <w:rsid w:val="0092507B"/>
    <w:rsid w:val="00932B83"/>
    <w:rsid w:val="00935E29"/>
    <w:rsid w:val="009368A5"/>
    <w:rsid w:val="009447A9"/>
    <w:rsid w:val="00944E41"/>
    <w:rsid w:val="00950A48"/>
    <w:rsid w:val="00962EAB"/>
    <w:rsid w:val="00965F03"/>
    <w:rsid w:val="00967BF7"/>
    <w:rsid w:val="009747A8"/>
    <w:rsid w:val="00976306"/>
    <w:rsid w:val="0098166F"/>
    <w:rsid w:val="00986C38"/>
    <w:rsid w:val="00990966"/>
    <w:rsid w:val="009B7945"/>
    <w:rsid w:val="009C7BA9"/>
    <w:rsid w:val="009D1D39"/>
    <w:rsid w:val="009D5725"/>
    <w:rsid w:val="009E5929"/>
    <w:rsid w:val="009F4C62"/>
    <w:rsid w:val="00A00A48"/>
    <w:rsid w:val="00A133F6"/>
    <w:rsid w:val="00A16240"/>
    <w:rsid w:val="00A23507"/>
    <w:rsid w:val="00A30B1A"/>
    <w:rsid w:val="00A31035"/>
    <w:rsid w:val="00A346A4"/>
    <w:rsid w:val="00A36038"/>
    <w:rsid w:val="00A41A1D"/>
    <w:rsid w:val="00A43C4B"/>
    <w:rsid w:val="00A5378A"/>
    <w:rsid w:val="00A63957"/>
    <w:rsid w:val="00A74C89"/>
    <w:rsid w:val="00A93F4C"/>
    <w:rsid w:val="00A95884"/>
    <w:rsid w:val="00A96D19"/>
    <w:rsid w:val="00AB1438"/>
    <w:rsid w:val="00AC6792"/>
    <w:rsid w:val="00AD079B"/>
    <w:rsid w:val="00AD2612"/>
    <w:rsid w:val="00AE64F3"/>
    <w:rsid w:val="00AF3604"/>
    <w:rsid w:val="00B0E149"/>
    <w:rsid w:val="00B117B9"/>
    <w:rsid w:val="00B130F0"/>
    <w:rsid w:val="00B21D64"/>
    <w:rsid w:val="00B23EC8"/>
    <w:rsid w:val="00B24132"/>
    <w:rsid w:val="00B24758"/>
    <w:rsid w:val="00B25D21"/>
    <w:rsid w:val="00B3087F"/>
    <w:rsid w:val="00B36F33"/>
    <w:rsid w:val="00B417B9"/>
    <w:rsid w:val="00B4242B"/>
    <w:rsid w:val="00B45831"/>
    <w:rsid w:val="00B50626"/>
    <w:rsid w:val="00B6596A"/>
    <w:rsid w:val="00B714C8"/>
    <w:rsid w:val="00B721B6"/>
    <w:rsid w:val="00B755D4"/>
    <w:rsid w:val="00BA3773"/>
    <w:rsid w:val="00BB38B5"/>
    <w:rsid w:val="00BB48C3"/>
    <w:rsid w:val="00BB5186"/>
    <w:rsid w:val="00BB775C"/>
    <w:rsid w:val="00BC2717"/>
    <w:rsid w:val="00BC6853"/>
    <w:rsid w:val="00BF12BD"/>
    <w:rsid w:val="00BF253B"/>
    <w:rsid w:val="00C21149"/>
    <w:rsid w:val="00C30D2C"/>
    <w:rsid w:val="00C315F5"/>
    <w:rsid w:val="00C32C20"/>
    <w:rsid w:val="00C4122A"/>
    <w:rsid w:val="00C6073C"/>
    <w:rsid w:val="00C62DFA"/>
    <w:rsid w:val="00C63F76"/>
    <w:rsid w:val="00C74DAF"/>
    <w:rsid w:val="00C76DCD"/>
    <w:rsid w:val="00C84FDE"/>
    <w:rsid w:val="00C86087"/>
    <w:rsid w:val="00C911F4"/>
    <w:rsid w:val="00CA57FE"/>
    <w:rsid w:val="00CA5956"/>
    <w:rsid w:val="00CC2A9E"/>
    <w:rsid w:val="00CC5D02"/>
    <w:rsid w:val="00CD222F"/>
    <w:rsid w:val="00CD3E15"/>
    <w:rsid w:val="00CE09A1"/>
    <w:rsid w:val="00CE6053"/>
    <w:rsid w:val="00CF0203"/>
    <w:rsid w:val="00CFAF22"/>
    <w:rsid w:val="00D01043"/>
    <w:rsid w:val="00D071C5"/>
    <w:rsid w:val="00D07EEB"/>
    <w:rsid w:val="00D13CB0"/>
    <w:rsid w:val="00D140A0"/>
    <w:rsid w:val="00D17EF6"/>
    <w:rsid w:val="00D22AAC"/>
    <w:rsid w:val="00D2483D"/>
    <w:rsid w:val="00D35041"/>
    <w:rsid w:val="00D37703"/>
    <w:rsid w:val="00D45FB3"/>
    <w:rsid w:val="00D57739"/>
    <w:rsid w:val="00D70721"/>
    <w:rsid w:val="00D70724"/>
    <w:rsid w:val="00D75659"/>
    <w:rsid w:val="00D7609E"/>
    <w:rsid w:val="00D84F0D"/>
    <w:rsid w:val="00DA5EB5"/>
    <w:rsid w:val="00DA73C7"/>
    <w:rsid w:val="00DA797D"/>
    <w:rsid w:val="00DAE661"/>
    <w:rsid w:val="00DB68D2"/>
    <w:rsid w:val="00DC4BAE"/>
    <w:rsid w:val="00DC5317"/>
    <w:rsid w:val="00DC7EB9"/>
    <w:rsid w:val="00DD191F"/>
    <w:rsid w:val="00DD4054"/>
    <w:rsid w:val="00DE0845"/>
    <w:rsid w:val="00DE2D73"/>
    <w:rsid w:val="00DF6BCE"/>
    <w:rsid w:val="00E0390A"/>
    <w:rsid w:val="00E07B20"/>
    <w:rsid w:val="00E1230C"/>
    <w:rsid w:val="00E23A19"/>
    <w:rsid w:val="00E34427"/>
    <w:rsid w:val="00E3716B"/>
    <w:rsid w:val="00E419BD"/>
    <w:rsid w:val="00E42795"/>
    <w:rsid w:val="00E43C72"/>
    <w:rsid w:val="00E47F78"/>
    <w:rsid w:val="00E54008"/>
    <w:rsid w:val="00E653E2"/>
    <w:rsid w:val="00E675A9"/>
    <w:rsid w:val="00E721B4"/>
    <w:rsid w:val="00E727E0"/>
    <w:rsid w:val="00E75F3D"/>
    <w:rsid w:val="00E80783"/>
    <w:rsid w:val="00E92CC8"/>
    <w:rsid w:val="00E94489"/>
    <w:rsid w:val="00E9685F"/>
    <w:rsid w:val="00EA0CEF"/>
    <w:rsid w:val="00EA2222"/>
    <w:rsid w:val="00EA34F2"/>
    <w:rsid w:val="00EA424D"/>
    <w:rsid w:val="00EA5EFA"/>
    <w:rsid w:val="00EA6049"/>
    <w:rsid w:val="00EA6D48"/>
    <w:rsid w:val="00EB39C1"/>
    <w:rsid w:val="00EB49BE"/>
    <w:rsid w:val="00EB522D"/>
    <w:rsid w:val="00EB544C"/>
    <w:rsid w:val="00EB68C1"/>
    <w:rsid w:val="00EC7DF5"/>
    <w:rsid w:val="00ED0F11"/>
    <w:rsid w:val="00EE346F"/>
    <w:rsid w:val="00EF3BFA"/>
    <w:rsid w:val="00F010CB"/>
    <w:rsid w:val="00F069C7"/>
    <w:rsid w:val="00F1535F"/>
    <w:rsid w:val="00F32193"/>
    <w:rsid w:val="00F40E0E"/>
    <w:rsid w:val="00F4542B"/>
    <w:rsid w:val="00F67A54"/>
    <w:rsid w:val="00F758F5"/>
    <w:rsid w:val="00F7DD83"/>
    <w:rsid w:val="00FA09A7"/>
    <w:rsid w:val="00FA3245"/>
    <w:rsid w:val="00FA3AAC"/>
    <w:rsid w:val="00FA4F07"/>
    <w:rsid w:val="00FB5D11"/>
    <w:rsid w:val="00FB6A12"/>
    <w:rsid w:val="00FC6F18"/>
    <w:rsid w:val="00FD3712"/>
    <w:rsid w:val="00FE07DB"/>
    <w:rsid w:val="00FE150C"/>
    <w:rsid w:val="00FE3CE5"/>
    <w:rsid w:val="00FF1738"/>
    <w:rsid w:val="010CB482"/>
    <w:rsid w:val="011671F9"/>
    <w:rsid w:val="011834EF"/>
    <w:rsid w:val="0121680B"/>
    <w:rsid w:val="01442375"/>
    <w:rsid w:val="0147DBC4"/>
    <w:rsid w:val="0148960B"/>
    <w:rsid w:val="015390B3"/>
    <w:rsid w:val="015C503E"/>
    <w:rsid w:val="015D88B4"/>
    <w:rsid w:val="0171F6B4"/>
    <w:rsid w:val="0186B5F8"/>
    <w:rsid w:val="018BFD51"/>
    <w:rsid w:val="018D0449"/>
    <w:rsid w:val="019F1A84"/>
    <w:rsid w:val="01AB1A3C"/>
    <w:rsid w:val="01C1246E"/>
    <w:rsid w:val="01C222F5"/>
    <w:rsid w:val="01CBB35F"/>
    <w:rsid w:val="01CDD4F1"/>
    <w:rsid w:val="01CF0F27"/>
    <w:rsid w:val="01DD9C25"/>
    <w:rsid w:val="020D2409"/>
    <w:rsid w:val="02109F32"/>
    <w:rsid w:val="02236FDE"/>
    <w:rsid w:val="0229AFC2"/>
    <w:rsid w:val="0234A2B8"/>
    <w:rsid w:val="02516D15"/>
    <w:rsid w:val="0258210E"/>
    <w:rsid w:val="0267F43C"/>
    <w:rsid w:val="02695BE5"/>
    <w:rsid w:val="026A3E7B"/>
    <w:rsid w:val="026B7F83"/>
    <w:rsid w:val="0277CCC4"/>
    <w:rsid w:val="0287F660"/>
    <w:rsid w:val="0288DCA6"/>
    <w:rsid w:val="0294CDC7"/>
    <w:rsid w:val="02964769"/>
    <w:rsid w:val="02BC790C"/>
    <w:rsid w:val="02D12A4F"/>
    <w:rsid w:val="02DEACED"/>
    <w:rsid w:val="02F35365"/>
    <w:rsid w:val="03188C52"/>
    <w:rsid w:val="0328D4AA"/>
    <w:rsid w:val="0346EA9D"/>
    <w:rsid w:val="03940F70"/>
    <w:rsid w:val="03FA7AC2"/>
    <w:rsid w:val="03FE21D9"/>
    <w:rsid w:val="044714BD"/>
    <w:rsid w:val="0454E498"/>
    <w:rsid w:val="0458496D"/>
    <w:rsid w:val="04878709"/>
    <w:rsid w:val="0489D387"/>
    <w:rsid w:val="048CB880"/>
    <w:rsid w:val="04BC54DE"/>
    <w:rsid w:val="04BF6326"/>
    <w:rsid w:val="04C0C0CA"/>
    <w:rsid w:val="04CDDB83"/>
    <w:rsid w:val="04CE7158"/>
    <w:rsid w:val="04DD2F60"/>
    <w:rsid w:val="04EAFAD3"/>
    <w:rsid w:val="04F2C1CD"/>
    <w:rsid w:val="05153CE7"/>
    <w:rsid w:val="0520650C"/>
    <w:rsid w:val="05439C2A"/>
    <w:rsid w:val="0552667E"/>
    <w:rsid w:val="055FE54F"/>
    <w:rsid w:val="05648039"/>
    <w:rsid w:val="0577A7DF"/>
    <w:rsid w:val="057A87ED"/>
    <w:rsid w:val="058865FE"/>
    <w:rsid w:val="058D9F3E"/>
    <w:rsid w:val="05AB5FDF"/>
    <w:rsid w:val="05B92CC8"/>
    <w:rsid w:val="05FB242E"/>
    <w:rsid w:val="06034991"/>
    <w:rsid w:val="063D2ADD"/>
    <w:rsid w:val="064EDEDD"/>
    <w:rsid w:val="06728BA7"/>
    <w:rsid w:val="067E8B5F"/>
    <w:rsid w:val="068D83D4"/>
    <w:rsid w:val="0692AFA7"/>
    <w:rsid w:val="06985490"/>
    <w:rsid w:val="06AA4C39"/>
    <w:rsid w:val="06B10D48"/>
    <w:rsid w:val="06BF5C9B"/>
    <w:rsid w:val="06C0317C"/>
    <w:rsid w:val="070B7C03"/>
    <w:rsid w:val="07321B84"/>
    <w:rsid w:val="0744CDB0"/>
    <w:rsid w:val="074B3DE7"/>
    <w:rsid w:val="075B2FE6"/>
    <w:rsid w:val="0787DEA0"/>
    <w:rsid w:val="078C6F02"/>
    <w:rsid w:val="07AE708B"/>
    <w:rsid w:val="07B0AE3D"/>
    <w:rsid w:val="07B8AD84"/>
    <w:rsid w:val="07BD832D"/>
    <w:rsid w:val="07E08E8A"/>
    <w:rsid w:val="07E34615"/>
    <w:rsid w:val="080C4A37"/>
    <w:rsid w:val="080C8F36"/>
    <w:rsid w:val="080E5C08"/>
    <w:rsid w:val="08123754"/>
    <w:rsid w:val="081B0A80"/>
    <w:rsid w:val="08241BF9"/>
    <w:rsid w:val="082B7E23"/>
    <w:rsid w:val="08476CC9"/>
    <w:rsid w:val="086D5BD9"/>
    <w:rsid w:val="088CDDD8"/>
    <w:rsid w:val="089BF259"/>
    <w:rsid w:val="08A55FA9"/>
    <w:rsid w:val="08AAB2C3"/>
    <w:rsid w:val="08BA8A97"/>
    <w:rsid w:val="08C04CF9"/>
    <w:rsid w:val="090EA136"/>
    <w:rsid w:val="09104616"/>
    <w:rsid w:val="0939EFCA"/>
    <w:rsid w:val="093A5836"/>
    <w:rsid w:val="0976DC1A"/>
    <w:rsid w:val="097D3A9F"/>
    <w:rsid w:val="09A48164"/>
    <w:rsid w:val="09AE236C"/>
    <w:rsid w:val="09BB2E7A"/>
    <w:rsid w:val="09C7757A"/>
    <w:rsid w:val="09E2BF24"/>
    <w:rsid w:val="09E85B35"/>
    <w:rsid w:val="09F254FB"/>
    <w:rsid w:val="0A05CB05"/>
    <w:rsid w:val="0A063709"/>
    <w:rsid w:val="0A0B6A01"/>
    <w:rsid w:val="0A129525"/>
    <w:rsid w:val="0A268D4F"/>
    <w:rsid w:val="0A462505"/>
    <w:rsid w:val="0A6ADAB8"/>
    <w:rsid w:val="0A91C316"/>
    <w:rsid w:val="0A9C49F2"/>
    <w:rsid w:val="0AA3250C"/>
    <w:rsid w:val="0AA4B993"/>
    <w:rsid w:val="0AA59E7E"/>
    <w:rsid w:val="0AA6499C"/>
    <w:rsid w:val="0AB725D2"/>
    <w:rsid w:val="0AEFBB0E"/>
    <w:rsid w:val="0AFCA75C"/>
    <w:rsid w:val="0B080C6E"/>
    <w:rsid w:val="0B18A9A7"/>
    <w:rsid w:val="0B219BD2"/>
    <w:rsid w:val="0B2D49F7"/>
    <w:rsid w:val="0B404B11"/>
    <w:rsid w:val="0B668F74"/>
    <w:rsid w:val="0B730054"/>
    <w:rsid w:val="0B79CC95"/>
    <w:rsid w:val="0B8226B2"/>
    <w:rsid w:val="0B847E6B"/>
    <w:rsid w:val="0B9F4FB4"/>
    <w:rsid w:val="0BDB84FE"/>
    <w:rsid w:val="0BDC3395"/>
    <w:rsid w:val="0BE55679"/>
    <w:rsid w:val="0C06AB19"/>
    <w:rsid w:val="0C1B1352"/>
    <w:rsid w:val="0C269C90"/>
    <w:rsid w:val="0C2D06C8"/>
    <w:rsid w:val="0C3F99DF"/>
    <w:rsid w:val="0C531D1A"/>
    <w:rsid w:val="0C55C644"/>
    <w:rsid w:val="0C6F36AA"/>
    <w:rsid w:val="0C9C7E18"/>
    <w:rsid w:val="0CE99720"/>
    <w:rsid w:val="0CFF621D"/>
    <w:rsid w:val="0D1DF713"/>
    <w:rsid w:val="0D233216"/>
    <w:rsid w:val="0D2655E1"/>
    <w:rsid w:val="0D2C5BC5"/>
    <w:rsid w:val="0D3585B2"/>
    <w:rsid w:val="0D3DD7CB"/>
    <w:rsid w:val="0D5C209D"/>
    <w:rsid w:val="0D5EC2EB"/>
    <w:rsid w:val="0D77555F"/>
    <w:rsid w:val="0D91234A"/>
    <w:rsid w:val="0D9D2AD6"/>
    <w:rsid w:val="0DA1356E"/>
    <w:rsid w:val="0DAC3A14"/>
    <w:rsid w:val="0DEC8C71"/>
    <w:rsid w:val="0DECFED4"/>
    <w:rsid w:val="0DFF2BB3"/>
    <w:rsid w:val="0E0AECB3"/>
    <w:rsid w:val="0E0B070B"/>
    <w:rsid w:val="0E18D8B6"/>
    <w:rsid w:val="0E22DF58"/>
    <w:rsid w:val="0E2C2008"/>
    <w:rsid w:val="0E2EEF21"/>
    <w:rsid w:val="0E45A6EA"/>
    <w:rsid w:val="0E64EAB9"/>
    <w:rsid w:val="0E879EF3"/>
    <w:rsid w:val="0E910E0A"/>
    <w:rsid w:val="0EA5807A"/>
    <w:rsid w:val="0EA8FE2F"/>
    <w:rsid w:val="0EB9D57B"/>
    <w:rsid w:val="0F0F4056"/>
    <w:rsid w:val="0F21DDBF"/>
    <w:rsid w:val="0F300321"/>
    <w:rsid w:val="0F3CB58C"/>
    <w:rsid w:val="0F6FE596"/>
    <w:rsid w:val="0F7D1BB1"/>
    <w:rsid w:val="0F836EE3"/>
    <w:rsid w:val="0F885CD2"/>
    <w:rsid w:val="0F935D19"/>
    <w:rsid w:val="0F99683F"/>
    <w:rsid w:val="0FA59CE1"/>
    <w:rsid w:val="0FAB2690"/>
    <w:rsid w:val="0FAB8E39"/>
    <w:rsid w:val="0FABC0BB"/>
    <w:rsid w:val="0FD713BD"/>
    <w:rsid w:val="103F9E6E"/>
    <w:rsid w:val="10581590"/>
    <w:rsid w:val="105AD2D8"/>
    <w:rsid w:val="105D09CF"/>
    <w:rsid w:val="1073A566"/>
    <w:rsid w:val="1079EB0F"/>
    <w:rsid w:val="1080A38F"/>
    <w:rsid w:val="108A79C3"/>
    <w:rsid w:val="10998A14"/>
    <w:rsid w:val="10AC10A8"/>
    <w:rsid w:val="10AC68B8"/>
    <w:rsid w:val="10BE8502"/>
    <w:rsid w:val="10CD9729"/>
    <w:rsid w:val="10E35175"/>
    <w:rsid w:val="10E8F862"/>
    <w:rsid w:val="10FA0DB3"/>
    <w:rsid w:val="10FDA543"/>
    <w:rsid w:val="11031DAF"/>
    <w:rsid w:val="11039E2D"/>
    <w:rsid w:val="11299C97"/>
    <w:rsid w:val="1129DECF"/>
    <w:rsid w:val="1163C0CA"/>
    <w:rsid w:val="1178591A"/>
    <w:rsid w:val="117B6C9A"/>
    <w:rsid w:val="1187EB2B"/>
    <w:rsid w:val="11903F08"/>
    <w:rsid w:val="119333BA"/>
    <w:rsid w:val="11B53F9B"/>
    <w:rsid w:val="11C29F78"/>
    <w:rsid w:val="11C8E09D"/>
    <w:rsid w:val="1209AB67"/>
    <w:rsid w:val="12193570"/>
    <w:rsid w:val="121E7B5E"/>
    <w:rsid w:val="122E1264"/>
    <w:rsid w:val="12380682"/>
    <w:rsid w:val="12C5AF30"/>
    <w:rsid w:val="12C5B7DF"/>
    <w:rsid w:val="12C75DC1"/>
    <w:rsid w:val="12D87CEF"/>
    <w:rsid w:val="12F17357"/>
    <w:rsid w:val="1302B47D"/>
    <w:rsid w:val="1316F6C6"/>
    <w:rsid w:val="1323EADF"/>
    <w:rsid w:val="1341F0AC"/>
    <w:rsid w:val="13452C88"/>
    <w:rsid w:val="136BC2C0"/>
    <w:rsid w:val="136FD116"/>
    <w:rsid w:val="13706AEB"/>
    <w:rsid w:val="1374BA9F"/>
    <w:rsid w:val="1381E9F3"/>
    <w:rsid w:val="13845A8D"/>
    <w:rsid w:val="1384644D"/>
    <w:rsid w:val="1397A5F6"/>
    <w:rsid w:val="139D9657"/>
    <w:rsid w:val="139F0D81"/>
    <w:rsid w:val="13B40BAC"/>
    <w:rsid w:val="13BF1712"/>
    <w:rsid w:val="13E3A286"/>
    <w:rsid w:val="141F1520"/>
    <w:rsid w:val="1452DDA7"/>
    <w:rsid w:val="146E6D37"/>
    <w:rsid w:val="14A01C51"/>
    <w:rsid w:val="14B2D37B"/>
    <w:rsid w:val="14CB9095"/>
    <w:rsid w:val="14D209B7"/>
    <w:rsid w:val="14D42C3D"/>
    <w:rsid w:val="14DA02BA"/>
    <w:rsid w:val="14DF73EA"/>
    <w:rsid w:val="14E43563"/>
    <w:rsid w:val="14EA9CC4"/>
    <w:rsid w:val="15005885"/>
    <w:rsid w:val="151BA6B4"/>
    <w:rsid w:val="151F539F"/>
    <w:rsid w:val="153A84E5"/>
    <w:rsid w:val="1549D2C9"/>
    <w:rsid w:val="157AA7A6"/>
    <w:rsid w:val="158A54CA"/>
    <w:rsid w:val="159782FD"/>
    <w:rsid w:val="15ABA540"/>
    <w:rsid w:val="15C0E2FF"/>
    <w:rsid w:val="15E03D81"/>
    <w:rsid w:val="15F25877"/>
    <w:rsid w:val="16415607"/>
    <w:rsid w:val="1647536F"/>
    <w:rsid w:val="165B3C2D"/>
    <w:rsid w:val="16698041"/>
    <w:rsid w:val="16AE785A"/>
    <w:rsid w:val="16B6096E"/>
    <w:rsid w:val="16BD2CE9"/>
    <w:rsid w:val="16D0CE03"/>
    <w:rsid w:val="16F1D19B"/>
    <w:rsid w:val="16F2321C"/>
    <w:rsid w:val="17018387"/>
    <w:rsid w:val="17075B70"/>
    <w:rsid w:val="1713677A"/>
    <w:rsid w:val="17331CF1"/>
    <w:rsid w:val="17495DC0"/>
    <w:rsid w:val="17697DA8"/>
    <w:rsid w:val="178ABA7B"/>
    <w:rsid w:val="17BB5CA2"/>
    <w:rsid w:val="17F3C63E"/>
    <w:rsid w:val="17FF4988"/>
    <w:rsid w:val="180550A2"/>
    <w:rsid w:val="180BCCFF"/>
    <w:rsid w:val="181589A4"/>
    <w:rsid w:val="182D081E"/>
    <w:rsid w:val="1851D9CF"/>
    <w:rsid w:val="187FCE5F"/>
    <w:rsid w:val="189D53E8"/>
    <w:rsid w:val="18C05000"/>
    <w:rsid w:val="18C1F58C"/>
    <w:rsid w:val="18C4C1E0"/>
    <w:rsid w:val="190D788C"/>
    <w:rsid w:val="19212452"/>
    <w:rsid w:val="195AB904"/>
    <w:rsid w:val="19682E9F"/>
    <w:rsid w:val="196BFB4C"/>
    <w:rsid w:val="196E0E62"/>
    <w:rsid w:val="1992DCEF"/>
    <w:rsid w:val="19A11945"/>
    <w:rsid w:val="19A79D60"/>
    <w:rsid w:val="19B8C1FF"/>
    <w:rsid w:val="19C57DD0"/>
    <w:rsid w:val="19E351BE"/>
    <w:rsid w:val="19E7F644"/>
    <w:rsid w:val="19F9888D"/>
    <w:rsid w:val="1A0DF608"/>
    <w:rsid w:val="1A58DAE0"/>
    <w:rsid w:val="1AA45984"/>
    <w:rsid w:val="1AB74AC4"/>
    <w:rsid w:val="1ACB6449"/>
    <w:rsid w:val="1AF5A47B"/>
    <w:rsid w:val="1B3E3474"/>
    <w:rsid w:val="1B5203B3"/>
    <w:rsid w:val="1B5CB48E"/>
    <w:rsid w:val="1B997D38"/>
    <w:rsid w:val="1BA3B1CD"/>
    <w:rsid w:val="1BC542BE"/>
    <w:rsid w:val="1BCDACFB"/>
    <w:rsid w:val="1BCE0979"/>
    <w:rsid w:val="1BF9964E"/>
    <w:rsid w:val="1C227C97"/>
    <w:rsid w:val="1C2622E2"/>
    <w:rsid w:val="1C36BB2A"/>
    <w:rsid w:val="1C580CD2"/>
    <w:rsid w:val="1C5EC2EA"/>
    <w:rsid w:val="1C5F9AC3"/>
    <w:rsid w:val="1C6FF1C7"/>
    <w:rsid w:val="1C76F97D"/>
    <w:rsid w:val="1C85919A"/>
    <w:rsid w:val="1C8C4E85"/>
    <w:rsid w:val="1C902C0B"/>
    <w:rsid w:val="1C938CC3"/>
    <w:rsid w:val="1C9C05BC"/>
    <w:rsid w:val="1CBFD682"/>
    <w:rsid w:val="1CD80DEA"/>
    <w:rsid w:val="1CE3E27C"/>
    <w:rsid w:val="1CE63E68"/>
    <w:rsid w:val="1D049181"/>
    <w:rsid w:val="1D1A0677"/>
    <w:rsid w:val="1D1AAB31"/>
    <w:rsid w:val="1D402589"/>
    <w:rsid w:val="1D898DB5"/>
    <w:rsid w:val="1D9053B9"/>
    <w:rsid w:val="1DAB525A"/>
    <w:rsid w:val="1DB8E79D"/>
    <w:rsid w:val="1DC76BCB"/>
    <w:rsid w:val="1DD890BB"/>
    <w:rsid w:val="1E015563"/>
    <w:rsid w:val="1E398EB0"/>
    <w:rsid w:val="1E3BEE82"/>
    <w:rsid w:val="1E49B1E4"/>
    <w:rsid w:val="1E4D7662"/>
    <w:rsid w:val="1E5225F9"/>
    <w:rsid w:val="1E65EFEE"/>
    <w:rsid w:val="1E94931E"/>
    <w:rsid w:val="1EA061E2"/>
    <w:rsid w:val="1EF345DF"/>
    <w:rsid w:val="1F120F8B"/>
    <w:rsid w:val="1F27E312"/>
    <w:rsid w:val="1F32079D"/>
    <w:rsid w:val="1F6C4A1B"/>
    <w:rsid w:val="1F7B0A64"/>
    <w:rsid w:val="1F7F9415"/>
    <w:rsid w:val="1F863AD2"/>
    <w:rsid w:val="1F92BE2E"/>
    <w:rsid w:val="1FB101D5"/>
    <w:rsid w:val="1FB90D64"/>
    <w:rsid w:val="1FC9FA88"/>
    <w:rsid w:val="1FE60594"/>
    <w:rsid w:val="20021E73"/>
    <w:rsid w:val="200A8733"/>
    <w:rsid w:val="20272ADC"/>
    <w:rsid w:val="2034849D"/>
    <w:rsid w:val="20376683"/>
    <w:rsid w:val="2041E767"/>
    <w:rsid w:val="20476FCE"/>
    <w:rsid w:val="20626E03"/>
    <w:rsid w:val="2077C64B"/>
    <w:rsid w:val="209529F8"/>
    <w:rsid w:val="20A32ACA"/>
    <w:rsid w:val="20F82207"/>
    <w:rsid w:val="20FAA68A"/>
    <w:rsid w:val="212632D4"/>
    <w:rsid w:val="212FF536"/>
    <w:rsid w:val="21563FF3"/>
    <w:rsid w:val="215902BD"/>
    <w:rsid w:val="215B3748"/>
    <w:rsid w:val="215DCEC1"/>
    <w:rsid w:val="2165CAE9"/>
    <w:rsid w:val="2165CDB6"/>
    <w:rsid w:val="2172FC62"/>
    <w:rsid w:val="217B3DDD"/>
    <w:rsid w:val="219DEED4"/>
    <w:rsid w:val="21A45E47"/>
    <w:rsid w:val="21B30759"/>
    <w:rsid w:val="21E3DEE0"/>
    <w:rsid w:val="21F4EAE8"/>
    <w:rsid w:val="21FBD603"/>
    <w:rsid w:val="2211D13F"/>
    <w:rsid w:val="2215F9B8"/>
    <w:rsid w:val="22160CDC"/>
    <w:rsid w:val="221A9D2F"/>
    <w:rsid w:val="22513ACB"/>
    <w:rsid w:val="22725D34"/>
    <w:rsid w:val="2272D745"/>
    <w:rsid w:val="227A8274"/>
    <w:rsid w:val="228C05E4"/>
    <w:rsid w:val="22900F81"/>
    <w:rsid w:val="2293FDED"/>
    <w:rsid w:val="22A1BDEE"/>
    <w:rsid w:val="22A5FCAE"/>
    <w:rsid w:val="22EFC633"/>
    <w:rsid w:val="22F3A283"/>
    <w:rsid w:val="22F81D04"/>
    <w:rsid w:val="23402EA8"/>
    <w:rsid w:val="235550B9"/>
    <w:rsid w:val="235A512B"/>
    <w:rsid w:val="237C14C2"/>
    <w:rsid w:val="2380FEAD"/>
    <w:rsid w:val="2385C42E"/>
    <w:rsid w:val="2388A5FF"/>
    <w:rsid w:val="238A3404"/>
    <w:rsid w:val="23A5509E"/>
    <w:rsid w:val="23ADA1A0"/>
    <w:rsid w:val="23C15A0B"/>
    <w:rsid w:val="2414A93F"/>
    <w:rsid w:val="2415A505"/>
    <w:rsid w:val="2422F4AE"/>
    <w:rsid w:val="24548D67"/>
    <w:rsid w:val="24831FF1"/>
    <w:rsid w:val="248C7E87"/>
    <w:rsid w:val="24B09569"/>
    <w:rsid w:val="24B43ED4"/>
    <w:rsid w:val="24B5F320"/>
    <w:rsid w:val="24D298D3"/>
    <w:rsid w:val="24DE6082"/>
    <w:rsid w:val="24FA231D"/>
    <w:rsid w:val="25068173"/>
    <w:rsid w:val="253EAD22"/>
    <w:rsid w:val="25523DF1"/>
    <w:rsid w:val="25704951"/>
    <w:rsid w:val="2596CEF5"/>
    <w:rsid w:val="25AF2AA3"/>
    <w:rsid w:val="25BB10E3"/>
    <w:rsid w:val="25BB14F5"/>
    <w:rsid w:val="25C02540"/>
    <w:rsid w:val="25D55D49"/>
    <w:rsid w:val="25FEC1E2"/>
    <w:rsid w:val="2615AFA6"/>
    <w:rsid w:val="261C816E"/>
    <w:rsid w:val="26693824"/>
    <w:rsid w:val="26771A7B"/>
    <w:rsid w:val="267EB6A3"/>
    <w:rsid w:val="26896A1D"/>
    <w:rsid w:val="26902F1F"/>
    <w:rsid w:val="26A1A4B0"/>
    <w:rsid w:val="26AC4776"/>
    <w:rsid w:val="26C00A19"/>
    <w:rsid w:val="26F7A36C"/>
    <w:rsid w:val="2703BA48"/>
    <w:rsid w:val="273394B6"/>
    <w:rsid w:val="273A312D"/>
    <w:rsid w:val="2745CE57"/>
    <w:rsid w:val="275C06B4"/>
    <w:rsid w:val="27676F10"/>
    <w:rsid w:val="277CC18D"/>
    <w:rsid w:val="278D4DA1"/>
    <w:rsid w:val="2794D252"/>
    <w:rsid w:val="27B0B64E"/>
    <w:rsid w:val="27CB3605"/>
    <w:rsid w:val="27D57871"/>
    <w:rsid w:val="27EB0A5C"/>
    <w:rsid w:val="27F25B17"/>
    <w:rsid w:val="27F407FB"/>
    <w:rsid w:val="27F5CE63"/>
    <w:rsid w:val="281A213E"/>
    <w:rsid w:val="281B1B64"/>
    <w:rsid w:val="28252A05"/>
    <w:rsid w:val="28492150"/>
    <w:rsid w:val="286695EE"/>
    <w:rsid w:val="287A7A22"/>
    <w:rsid w:val="287A93CD"/>
    <w:rsid w:val="288112C3"/>
    <w:rsid w:val="2889E762"/>
    <w:rsid w:val="28A05510"/>
    <w:rsid w:val="28B1027E"/>
    <w:rsid w:val="28CE70FB"/>
    <w:rsid w:val="29033F71"/>
    <w:rsid w:val="2908DD08"/>
    <w:rsid w:val="291891EE"/>
    <w:rsid w:val="292401C6"/>
    <w:rsid w:val="2951A930"/>
    <w:rsid w:val="2955EA3C"/>
    <w:rsid w:val="296659BE"/>
    <w:rsid w:val="296A9077"/>
    <w:rsid w:val="29B668D2"/>
    <w:rsid w:val="29D2AE33"/>
    <w:rsid w:val="29D2B214"/>
    <w:rsid w:val="29E25998"/>
    <w:rsid w:val="2A34A8F6"/>
    <w:rsid w:val="2A4C2091"/>
    <w:rsid w:val="2A56E436"/>
    <w:rsid w:val="2A6D91F0"/>
    <w:rsid w:val="2A871C38"/>
    <w:rsid w:val="2AA6E5DE"/>
    <w:rsid w:val="2AB4624F"/>
    <w:rsid w:val="2AED7991"/>
    <w:rsid w:val="2AFEB468"/>
    <w:rsid w:val="2B0660D8"/>
    <w:rsid w:val="2B149AB5"/>
    <w:rsid w:val="2B221A69"/>
    <w:rsid w:val="2B2E57BD"/>
    <w:rsid w:val="2B74491B"/>
    <w:rsid w:val="2B76AE92"/>
    <w:rsid w:val="2B77B194"/>
    <w:rsid w:val="2B994034"/>
    <w:rsid w:val="2B9C920A"/>
    <w:rsid w:val="2BB1D23E"/>
    <w:rsid w:val="2BB2F63A"/>
    <w:rsid w:val="2BB43ED5"/>
    <w:rsid w:val="2BE50FD9"/>
    <w:rsid w:val="2BE832D8"/>
    <w:rsid w:val="2BEEA4EA"/>
    <w:rsid w:val="2BFC12B0"/>
    <w:rsid w:val="2BFE7288"/>
    <w:rsid w:val="2C00A3FD"/>
    <w:rsid w:val="2C1BFE4F"/>
    <w:rsid w:val="2C2759FC"/>
    <w:rsid w:val="2C42B63F"/>
    <w:rsid w:val="2C46737A"/>
    <w:rsid w:val="2C4B3A01"/>
    <w:rsid w:val="2C638081"/>
    <w:rsid w:val="2C7A44B6"/>
    <w:rsid w:val="2C7EFA57"/>
    <w:rsid w:val="2C854DE3"/>
    <w:rsid w:val="2C8949F2"/>
    <w:rsid w:val="2C8EE6EA"/>
    <w:rsid w:val="2C9A84C9"/>
    <w:rsid w:val="2CA5D484"/>
    <w:rsid w:val="2CB15AEE"/>
    <w:rsid w:val="2CB6A4B2"/>
    <w:rsid w:val="2CD3CF0C"/>
    <w:rsid w:val="2CD8A362"/>
    <w:rsid w:val="2CE22F32"/>
    <w:rsid w:val="2CE500E5"/>
    <w:rsid w:val="2CE8DE75"/>
    <w:rsid w:val="2CFEE0B9"/>
    <w:rsid w:val="2D19CE21"/>
    <w:rsid w:val="2D1A96B1"/>
    <w:rsid w:val="2D4535FB"/>
    <w:rsid w:val="2D4D1924"/>
    <w:rsid w:val="2D5A499F"/>
    <w:rsid w:val="2D5EC651"/>
    <w:rsid w:val="2D74D9C1"/>
    <w:rsid w:val="2D74FED9"/>
    <w:rsid w:val="2D9B5579"/>
    <w:rsid w:val="2DAADE33"/>
    <w:rsid w:val="2DB549CA"/>
    <w:rsid w:val="2DD2176D"/>
    <w:rsid w:val="2DD6FE7B"/>
    <w:rsid w:val="2E04B5DC"/>
    <w:rsid w:val="2E211E44"/>
    <w:rsid w:val="2E2B36D0"/>
    <w:rsid w:val="2E31978C"/>
    <w:rsid w:val="2E3E42B0"/>
    <w:rsid w:val="2E4B568D"/>
    <w:rsid w:val="2E4B8966"/>
    <w:rsid w:val="2E5BC7E7"/>
    <w:rsid w:val="2E61E7EE"/>
    <w:rsid w:val="2E69767C"/>
    <w:rsid w:val="2E6B8069"/>
    <w:rsid w:val="2E734D29"/>
    <w:rsid w:val="2E82B952"/>
    <w:rsid w:val="2EB46B24"/>
    <w:rsid w:val="2EBE7332"/>
    <w:rsid w:val="2ECCE6AB"/>
    <w:rsid w:val="2ED55DF3"/>
    <w:rsid w:val="2ED77BDF"/>
    <w:rsid w:val="2F42A7DF"/>
    <w:rsid w:val="2F50E03C"/>
    <w:rsid w:val="2F9785D8"/>
    <w:rsid w:val="2FCF312E"/>
    <w:rsid w:val="2FCFEA8D"/>
    <w:rsid w:val="2FDB43AC"/>
    <w:rsid w:val="3017F022"/>
    <w:rsid w:val="30762730"/>
    <w:rsid w:val="3087AFF8"/>
    <w:rsid w:val="3095D79B"/>
    <w:rsid w:val="30AEB790"/>
    <w:rsid w:val="30E3A024"/>
    <w:rsid w:val="30F10AC5"/>
    <w:rsid w:val="3114AE91"/>
    <w:rsid w:val="312130C3"/>
    <w:rsid w:val="3126C2B4"/>
    <w:rsid w:val="3149985C"/>
    <w:rsid w:val="3158BF06"/>
    <w:rsid w:val="315DA293"/>
    <w:rsid w:val="3171E763"/>
    <w:rsid w:val="3181F1D9"/>
    <w:rsid w:val="3189B804"/>
    <w:rsid w:val="31B177A9"/>
    <w:rsid w:val="31C2001B"/>
    <w:rsid w:val="31DE9423"/>
    <w:rsid w:val="31E7C780"/>
    <w:rsid w:val="320EC09F"/>
    <w:rsid w:val="322062E9"/>
    <w:rsid w:val="32503EC5"/>
    <w:rsid w:val="325E9C51"/>
    <w:rsid w:val="326B704F"/>
    <w:rsid w:val="328880FE"/>
    <w:rsid w:val="3297C2B3"/>
    <w:rsid w:val="32B1F7C3"/>
    <w:rsid w:val="32CDF82B"/>
    <w:rsid w:val="32D11C61"/>
    <w:rsid w:val="32E49411"/>
    <w:rsid w:val="32EDA993"/>
    <w:rsid w:val="3311B3D3"/>
    <w:rsid w:val="331FAC9A"/>
    <w:rsid w:val="333B7914"/>
    <w:rsid w:val="33419B69"/>
    <w:rsid w:val="3345F700"/>
    <w:rsid w:val="334A2106"/>
    <w:rsid w:val="33599632"/>
    <w:rsid w:val="338397E1"/>
    <w:rsid w:val="3389D655"/>
    <w:rsid w:val="33A5DB01"/>
    <w:rsid w:val="33AB8952"/>
    <w:rsid w:val="33CE5328"/>
    <w:rsid w:val="33E16C86"/>
    <w:rsid w:val="341DF32B"/>
    <w:rsid w:val="342899DB"/>
    <w:rsid w:val="34308120"/>
    <w:rsid w:val="3432BA8F"/>
    <w:rsid w:val="343392D5"/>
    <w:rsid w:val="34762CEE"/>
    <w:rsid w:val="348730C8"/>
    <w:rsid w:val="348FA135"/>
    <w:rsid w:val="34A2A251"/>
    <w:rsid w:val="34A98825"/>
    <w:rsid w:val="34B77A29"/>
    <w:rsid w:val="34F6FE60"/>
    <w:rsid w:val="3515341C"/>
    <w:rsid w:val="351A4A05"/>
    <w:rsid w:val="353A9AA1"/>
    <w:rsid w:val="35530D37"/>
    <w:rsid w:val="3565052E"/>
    <w:rsid w:val="35710DF7"/>
    <w:rsid w:val="357C6FB6"/>
    <w:rsid w:val="3587C108"/>
    <w:rsid w:val="358A43F3"/>
    <w:rsid w:val="35AD2599"/>
    <w:rsid w:val="35B8154D"/>
    <w:rsid w:val="3606CE23"/>
    <w:rsid w:val="3626C3EC"/>
    <w:rsid w:val="364D0D42"/>
    <w:rsid w:val="364E30A3"/>
    <w:rsid w:val="36638926"/>
    <w:rsid w:val="366D5938"/>
    <w:rsid w:val="3674EDAC"/>
    <w:rsid w:val="3680B5AC"/>
    <w:rsid w:val="3681EC32"/>
    <w:rsid w:val="3688AEE1"/>
    <w:rsid w:val="368C709C"/>
    <w:rsid w:val="369136F4"/>
    <w:rsid w:val="36BB38A3"/>
    <w:rsid w:val="36DA78A6"/>
    <w:rsid w:val="36ED9432"/>
    <w:rsid w:val="36FBDF6E"/>
    <w:rsid w:val="370963B9"/>
    <w:rsid w:val="37190D48"/>
    <w:rsid w:val="3722B211"/>
    <w:rsid w:val="3737BD45"/>
    <w:rsid w:val="3739D156"/>
    <w:rsid w:val="375F2794"/>
    <w:rsid w:val="37621E57"/>
    <w:rsid w:val="37689B90"/>
    <w:rsid w:val="37785A0F"/>
    <w:rsid w:val="377D3661"/>
    <w:rsid w:val="377E6B24"/>
    <w:rsid w:val="3783545B"/>
    <w:rsid w:val="37934F54"/>
    <w:rsid w:val="37A42D99"/>
    <w:rsid w:val="37C8008A"/>
    <w:rsid w:val="37CBFC99"/>
    <w:rsid w:val="37CD37D9"/>
    <w:rsid w:val="37D15000"/>
    <w:rsid w:val="37D91076"/>
    <w:rsid w:val="37DB816C"/>
    <w:rsid w:val="37DD7B34"/>
    <w:rsid w:val="37E5A020"/>
    <w:rsid w:val="37F1B7FB"/>
    <w:rsid w:val="37F1CC8B"/>
    <w:rsid w:val="37F32F69"/>
    <w:rsid w:val="380237A8"/>
    <w:rsid w:val="3813DEF8"/>
    <w:rsid w:val="382D0755"/>
    <w:rsid w:val="382FF11C"/>
    <w:rsid w:val="383C4E0F"/>
    <w:rsid w:val="38426B93"/>
    <w:rsid w:val="38602CAD"/>
    <w:rsid w:val="3886E2CF"/>
    <w:rsid w:val="3887DE5D"/>
    <w:rsid w:val="38B1DFBF"/>
    <w:rsid w:val="38E4C65B"/>
    <w:rsid w:val="38F3D0BA"/>
    <w:rsid w:val="3919352E"/>
    <w:rsid w:val="391F24BC"/>
    <w:rsid w:val="39210EFA"/>
    <w:rsid w:val="392F1930"/>
    <w:rsid w:val="3932E2C3"/>
    <w:rsid w:val="393451D0"/>
    <w:rsid w:val="393821CF"/>
    <w:rsid w:val="3952ED6F"/>
    <w:rsid w:val="3959186B"/>
    <w:rsid w:val="39750CEC"/>
    <w:rsid w:val="3986E4D8"/>
    <w:rsid w:val="398D583B"/>
    <w:rsid w:val="39E3AC2F"/>
    <w:rsid w:val="39F2D965"/>
    <w:rsid w:val="3A064244"/>
    <w:rsid w:val="3A1D474A"/>
    <w:rsid w:val="3A21203B"/>
    <w:rsid w:val="3A5DAF49"/>
    <w:rsid w:val="3A6982AE"/>
    <w:rsid w:val="3A7685A5"/>
    <w:rsid w:val="3AB86D45"/>
    <w:rsid w:val="3AD84CF6"/>
    <w:rsid w:val="3AD90A10"/>
    <w:rsid w:val="3AE518D9"/>
    <w:rsid w:val="3AFFA14C"/>
    <w:rsid w:val="3B20DB9C"/>
    <w:rsid w:val="3B4CCCCF"/>
    <w:rsid w:val="3B570B0F"/>
    <w:rsid w:val="3B6B37E3"/>
    <w:rsid w:val="3B6EAA42"/>
    <w:rsid w:val="3B9D9987"/>
    <w:rsid w:val="3BBE8391"/>
    <w:rsid w:val="3BDDF6DB"/>
    <w:rsid w:val="3BDF90C5"/>
    <w:rsid w:val="3BE4E10A"/>
    <w:rsid w:val="3C057CA4"/>
    <w:rsid w:val="3C39795F"/>
    <w:rsid w:val="3C3FECCF"/>
    <w:rsid w:val="3C56C57E"/>
    <w:rsid w:val="3C74DA71"/>
    <w:rsid w:val="3C7F4B85"/>
    <w:rsid w:val="3C918BEA"/>
    <w:rsid w:val="3C9C795F"/>
    <w:rsid w:val="3CB89619"/>
    <w:rsid w:val="3CC13E8B"/>
    <w:rsid w:val="3D2B9E93"/>
    <w:rsid w:val="3D392C2A"/>
    <w:rsid w:val="3D395E94"/>
    <w:rsid w:val="3D39C52C"/>
    <w:rsid w:val="3D45CE71"/>
    <w:rsid w:val="3D5E50AB"/>
    <w:rsid w:val="3D6CD7EB"/>
    <w:rsid w:val="3D7B6126"/>
    <w:rsid w:val="3DB20A7A"/>
    <w:rsid w:val="3DB54321"/>
    <w:rsid w:val="3DBF3359"/>
    <w:rsid w:val="3DD7CF4E"/>
    <w:rsid w:val="3DE0B38F"/>
    <w:rsid w:val="3DE3CCC5"/>
    <w:rsid w:val="3DEE0DD2"/>
    <w:rsid w:val="3E0EFDF5"/>
    <w:rsid w:val="3E10AAD2"/>
    <w:rsid w:val="3E229EBE"/>
    <w:rsid w:val="3E341AA2"/>
    <w:rsid w:val="3E557BD6"/>
    <w:rsid w:val="3E753DC3"/>
    <w:rsid w:val="3E8570E0"/>
    <w:rsid w:val="3E88A9A7"/>
    <w:rsid w:val="3EA7DD1C"/>
    <w:rsid w:val="3EC68EFB"/>
    <w:rsid w:val="3EEE67A8"/>
    <w:rsid w:val="3EF26810"/>
    <w:rsid w:val="3EF62453"/>
    <w:rsid w:val="3F07E6A1"/>
    <w:rsid w:val="3F2BBADE"/>
    <w:rsid w:val="3F30EFE0"/>
    <w:rsid w:val="3F38A206"/>
    <w:rsid w:val="3F39120F"/>
    <w:rsid w:val="3F4513D8"/>
    <w:rsid w:val="3F6801F7"/>
    <w:rsid w:val="3F6F06D5"/>
    <w:rsid w:val="3F72A6E3"/>
    <w:rsid w:val="3F8A4A0D"/>
    <w:rsid w:val="3FAC7B33"/>
    <w:rsid w:val="3FB9552B"/>
    <w:rsid w:val="3FF4E5EB"/>
    <w:rsid w:val="4012146F"/>
    <w:rsid w:val="402BACA6"/>
    <w:rsid w:val="408104D0"/>
    <w:rsid w:val="408E3871"/>
    <w:rsid w:val="40A3FFFD"/>
    <w:rsid w:val="40DB2B51"/>
    <w:rsid w:val="40E04083"/>
    <w:rsid w:val="40F2E42C"/>
    <w:rsid w:val="40F7BDB9"/>
    <w:rsid w:val="411F8E05"/>
    <w:rsid w:val="41303976"/>
    <w:rsid w:val="41481EC0"/>
    <w:rsid w:val="4163BAAB"/>
    <w:rsid w:val="416EE2D0"/>
    <w:rsid w:val="4182BC8B"/>
    <w:rsid w:val="418B11D7"/>
    <w:rsid w:val="419E32AE"/>
    <w:rsid w:val="41AF0B08"/>
    <w:rsid w:val="41B7357D"/>
    <w:rsid w:val="41C1BD3D"/>
    <w:rsid w:val="41D329F7"/>
    <w:rsid w:val="4210F291"/>
    <w:rsid w:val="422A08D2"/>
    <w:rsid w:val="4230D29A"/>
    <w:rsid w:val="42314E87"/>
    <w:rsid w:val="423A8C03"/>
    <w:rsid w:val="424E27D9"/>
    <w:rsid w:val="427543C6"/>
    <w:rsid w:val="427A30A1"/>
    <w:rsid w:val="427D80D8"/>
    <w:rsid w:val="427EDA03"/>
    <w:rsid w:val="42925937"/>
    <w:rsid w:val="42DAA068"/>
    <w:rsid w:val="42E0A465"/>
    <w:rsid w:val="42F55D8B"/>
    <w:rsid w:val="42FF8B0C"/>
    <w:rsid w:val="43078BC5"/>
    <w:rsid w:val="431D43E1"/>
    <w:rsid w:val="431D85AE"/>
    <w:rsid w:val="4326DB54"/>
    <w:rsid w:val="434C8793"/>
    <w:rsid w:val="435305DE"/>
    <w:rsid w:val="4362047F"/>
    <w:rsid w:val="436611A1"/>
    <w:rsid w:val="438F1D44"/>
    <w:rsid w:val="43A1A931"/>
    <w:rsid w:val="43A5AA6B"/>
    <w:rsid w:val="43C1C835"/>
    <w:rsid w:val="43E6547F"/>
    <w:rsid w:val="43E908C0"/>
    <w:rsid w:val="43F79050"/>
    <w:rsid w:val="4401E11C"/>
    <w:rsid w:val="440D2E97"/>
    <w:rsid w:val="44293F6A"/>
    <w:rsid w:val="4449B69F"/>
    <w:rsid w:val="44580FF5"/>
    <w:rsid w:val="4458F938"/>
    <w:rsid w:val="445E2C19"/>
    <w:rsid w:val="44641985"/>
    <w:rsid w:val="44652BAB"/>
    <w:rsid w:val="44689703"/>
    <w:rsid w:val="4470ECF6"/>
    <w:rsid w:val="448CB4D9"/>
    <w:rsid w:val="44F677E3"/>
    <w:rsid w:val="45180B26"/>
    <w:rsid w:val="45353BC7"/>
    <w:rsid w:val="4563DB87"/>
    <w:rsid w:val="456FB989"/>
    <w:rsid w:val="4584D921"/>
    <w:rsid w:val="458A7C83"/>
    <w:rsid w:val="459360B1"/>
    <w:rsid w:val="45C7AF75"/>
    <w:rsid w:val="45CEA1DB"/>
    <w:rsid w:val="45D74A5E"/>
    <w:rsid w:val="45DC6F89"/>
    <w:rsid w:val="45E6D018"/>
    <w:rsid w:val="45E84CD3"/>
    <w:rsid w:val="45EDE107"/>
    <w:rsid w:val="45EEDCB4"/>
    <w:rsid w:val="4604240B"/>
    <w:rsid w:val="4614579D"/>
    <w:rsid w:val="461E7316"/>
    <w:rsid w:val="462F29DB"/>
    <w:rsid w:val="464433C6"/>
    <w:rsid w:val="4647335C"/>
    <w:rsid w:val="4658583D"/>
    <w:rsid w:val="4661CC57"/>
    <w:rsid w:val="467AF4B4"/>
    <w:rsid w:val="469322A4"/>
    <w:rsid w:val="469DB263"/>
    <w:rsid w:val="46AB9E6A"/>
    <w:rsid w:val="46B659DD"/>
    <w:rsid w:val="46B7D439"/>
    <w:rsid w:val="46D2D563"/>
    <w:rsid w:val="46D3335B"/>
    <w:rsid w:val="46D5A2BB"/>
    <w:rsid w:val="46E2C2C6"/>
    <w:rsid w:val="46F2A0C1"/>
    <w:rsid w:val="4705A565"/>
    <w:rsid w:val="470873A7"/>
    <w:rsid w:val="471502CC"/>
    <w:rsid w:val="471E43CA"/>
    <w:rsid w:val="4720A982"/>
    <w:rsid w:val="47271B4D"/>
    <w:rsid w:val="47361E2C"/>
    <w:rsid w:val="4741C1B5"/>
    <w:rsid w:val="4751FDFE"/>
    <w:rsid w:val="478C0BA0"/>
    <w:rsid w:val="478E3EFE"/>
    <w:rsid w:val="478E73BB"/>
    <w:rsid w:val="479141B6"/>
    <w:rsid w:val="479768A1"/>
    <w:rsid w:val="479EBFB1"/>
    <w:rsid w:val="47A5BD54"/>
    <w:rsid w:val="47BB8C67"/>
    <w:rsid w:val="47CD90B7"/>
    <w:rsid w:val="47CFCDE5"/>
    <w:rsid w:val="47E611DA"/>
    <w:rsid w:val="47F0192A"/>
    <w:rsid w:val="48304956"/>
    <w:rsid w:val="483B5856"/>
    <w:rsid w:val="48412773"/>
    <w:rsid w:val="48467970"/>
    <w:rsid w:val="484AFBF0"/>
    <w:rsid w:val="4854B04C"/>
    <w:rsid w:val="487B4E21"/>
    <w:rsid w:val="48816057"/>
    <w:rsid w:val="488A2FCC"/>
    <w:rsid w:val="48A9CD87"/>
    <w:rsid w:val="48B0D32D"/>
    <w:rsid w:val="48B8BEEA"/>
    <w:rsid w:val="48BCBAF9"/>
    <w:rsid w:val="48D5A240"/>
    <w:rsid w:val="48DB17E6"/>
    <w:rsid w:val="48F507BB"/>
    <w:rsid w:val="48F90CA5"/>
    <w:rsid w:val="4903210F"/>
    <w:rsid w:val="4903271F"/>
    <w:rsid w:val="491510C1"/>
    <w:rsid w:val="492EA5FC"/>
    <w:rsid w:val="4930C079"/>
    <w:rsid w:val="49536BBE"/>
    <w:rsid w:val="4956ABD1"/>
    <w:rsid w:val="496C82DE"/>
    <w:rsid w:val="496ECC90"/>
    <w:rsid w:val="49880EAD"/>
    <w:rsid w:val="49899C2E"/>
    <w:rsid w:val="498BD858"/>
    <w:rsid w:val="49979956"/>
    <w:rsid w:val="499AC1C4"/>
    <w:rsid w:val="49E880E2"/>
    <w:rsid w:val="49FA6A7A"/>
    <w:rsid w:val="4A10126F"/>
    <w:rsid w:val="4A190323"/>
    <w:rsid w:val="4A2DF80F"/>
    <w:rsid w:val="4A459DE8"/>
    <w:rsid w:val="4A588B5A"/>
    <w:rsid w:val="4A5B1D54"/>
    <w:rsid w:val="4A6B60E4"/>
    <w:rsid w:val="4A9EF780"/>
    <w:rsid w:val="4A9FB91A"/>
    <w:rsid w:val="4AD66073"/>
    <w:rsid w:val="4ADCB717"/>
    <w:rsid w:val="4AF27C32"/>
    <w:rsid w:val="4B0A9CF1"/>
    <w:rsid w:val="4B2EC288"/>
    <w:rsid w:val="4B4E65D7"/>
    <w:rsid w:val="4B5C77FB"/>
    <w:rsid w:val="4B607B08"/>
    <w:rsid w:val="4B714122"/>
    <w:rsid w:val="4BBC5196"/>
    <w:rsid w:val="4BD7B4E0"/>
    <w:rsid w:val="4BDD7335"/>
    <w:rsid w:val="4BE16E49"/>
    <w:rsid w:val="4BE873EF"/>
    <w:rsid w:val="4C02A235"/>
    <w:rsid w:val="4C4782B5"/>
    <w:rsid w:val="4C6D13AC"/>
    <w:rsid w:val="4C8E1A7D"/>
    <w:rsid w:val="4C9545AE"/>
    <w:rsid w:val="4CD24954"/>
    <w:rsid w:val="4CD72AE1"/>
    <w:rsid w:val="4CE70F5E"/>
    <w:rsid w:val="4CEA3638"/>
    <w:rsid w:val="4CEAA4F6"/>
    <w:rsid w:val="4D1A8DC5"/>
    <w:rsid w:val="4D27B1CE"/>
    <w:rsid w:val="4D2E5B81"/>
    <w:rsid w:val="4D3C391F"/>
    <w:rsid w:val="4D53434F"/>
    <w:rsid w:val="4D5C2107"/>
    <w:rsid w:val="4D6598D1"/>
    <w:rsid w:val="4D6E6FE2"/>
    <w:rsid w:val="4D77B52B"/>
    <w:rsid w:val="4D8C300D"/>
    <w:rsid w:val="4D902C1C"/>
    <w:rsid w:val="4DBD1864"/>
    <w:rsid w:val="4DC0F6AF"/>
    <w:rsid w:val="4DC1B617"/>
    <w:rsid w:val="4DF5E09E"/>
    <w:rsid w:val="4E042EBB"/>
    <w:rsid w:val="4E12AD98"/>
    <w:rsid w:val="4E2EBC22"/>
    <w:rsid w:val="4E36C84C"/>
    <w:rsid w:val="4E3B5A43"/>
    <w:rsid w:val="4E484318"/>
    <w:rsid w:val="4E5107E8"/>
    <w:rsid w:val="4E6F6D7D"/>
    <w:rsid w:val="4E824CC0"/>
    <w:rsid w:val="4E8717E8"/>
    <w:rsid w:val="4E9B0351"/>
    <w:rsid w:val="4EC8763D"/>
    <w:rsid w:val="4ECB5E36"/>
    <w:rsid w:val="4ED7AE32"/>
    <w:rsid w:val="4EDA4DF4"/>
    <w:rsid w:val="4EE07BD8"/>
    <w:rsid w:val="4F0950AE"/>
    <w:rsid w:val="4F0C7A1B"/>
    <w:rsid w:val="4F0DF7C7"/>
    <w:rsid w:val="4F1435A3"/>
    <w:rsid w:val="4F2158BB"/>
    <w:rsid w:val="4F28006E"/>
    <w:rsid w:val="4F2BFC7D"/>
    <w:rsid w:val="4F311BFE"/>
    <w:rsid w:val="4F35A008"/>
    <w:rsid w:val="4F5677F3"/>
    <w:rsid w:val="4F6E3C9A"/>
    <w:rsid w:val="4F884AC9"/>
    <w:rsid w:val="4F8DBF62"/>
    <w:rsid w:val="4F9231EA"/>
    <w:rsid w:val="4F935A73"/>
    <w:rsid w:val="4F97B006"/>
    <w:rsid w:val="4FD1AD63"/>
    <w:rsid w:val="4FD7CC1E"/>
    <w:rsid w:val="50310DC9"/>
    <w:rsid w:val="506088A9"/>
    <w:rsid w:val="506867C4"/>
    <w:rsid w:val="507A2709"/>
    <w:rsid w:val="508FA7DF"/>
    <w:rsid w:val="509C30F3"/>
    <w:rsid w:val="50AF55ED"/>
    <w:rsid w:val="50BD0EA3"/>
    <w:rsid w:val="50CE13B0"/>
    <w:rsid w:val="50E2BFE7"/>
    <w:rsid w:val="50FC7190"/>
    <w:rsid w:val="510B35E5"/>
    <w:rsid w:val="5124ACB4"/>
    <w:rsid w:val="512DF1AE"/>
    <w:rsid w:val="513FE82F"/>
    <w:rsid w:val="515CD62D"/>
    <w:rsid w:val="515F6DAC"/>
    <w:rsid w:val="516302E5"/>
    <w:rsid w:val="517E324F"/>
    <w:rsid w:val="51839168"/>
    <w:rsid w:val="51981F2E"/>
    <w:rsid w:val="519E040C"/>
    <w:rsid w:val="519F2D88"/>
    <w:rsid w:val="51C2177E"/>
    <w:rsid w:val="51D4CAEE"/>
    <w:rsid w:val="51F4A4E2"/>
    <w:rsid w:val="52013648"/>
    <w:rsid w:val="5215F76A"/>
    <w:rsid w:val="52413F01"/>
    <w:rsid w:val="52492EAB"/>
    <w:rsid w:val="52626357"/>
    <w:rsid w:val="526A147E"/>
    <w:rsid w:val="529841F1"/>
    <w:rsid w:val="52C6B48F"/>
    <w:rsid w:val="52FCF61E"/>
    <w:rsid w:val="53033A7F"/>
    <w:rsid w:val="530E2B24"/>
    <w:rsid w:val="5319970C"/>
    <w:rsid w:val="532E24A8"/>
    <w:rsid w:val="5381FE4E"/>
    <w:rsid w:val="5393AF4F"/>
    <w:rsid w:val="5398296B"/>
    <w:rsid w:val="539BF8AF"/>
    <w:rsid w:val="539D9D05"/>
    <w:rsid w:val="539DCC58"/>
    <w:rsid w:val="53A16DE3"/>
    <w:rsid w:val="53C47277"/>
    <w:rsid w:val="53CA20AB"/>
    <w:rsid w:val="53F385D4"/>
    <w:rsid w:val="53FA3C96"/>
    <w:rsid w:val="53FF6DA0"/>
    <w:rsid w:val="541E3C97"/>
    <w:rsid w:val="541F888D"/>
    <w:rsid w:val="545BBBEC"/>
    <w:rsid w:val="54682142"/>
    <w:rsid w:val="5498C67F"/>
    <w:rsid w:val="54B6CE39"/>
    <w:rsid w:val="54B88DF4"/>
    <w:rsid w:val="54E03554"/>
    <w:rsid w:val="54EA4491"/>
    <w:rsid w:val="54F73701"/>
    <w:rsid w:val="5518D3A2"/>
    <w:rsid w:val="5533D1A9"/>
    <w:rsid w:val="55396D66"/>
    <w:rsid w:val="554984B7"/>
    <w:rsid w:val="55651B96"/>
    <w:rsid w:val="55699EB3"/>
    <w:rsid w:val="55748E2B"/>
    <w:rsid w:val="5586DBBE"/>
    <w:rsid w:val="55A188BD"/>
    <w:rsid w:val="55A936C8"/>
    <w:rsid w:val="55B5E914"/>
    <w:rsid w:val="55CFE2B3"/>
    <w:rsid w:val="55D7CC5F"/>
    <w:rsid w:val="55E1E044"/>
    <w:rsid w:val="565C8401"/>
    <w:rsid w:val="5662981C"/>
    <w:rsid w:val="568BBAC2"/>
    <w:rsid w:val="56E08656"/>
    <w:rsid w:val="56E404D5"/>
    <w:rsid w:val="56EA9249"/>
    <w:rsid w:val="571BDA42"/>
    <w:rsid w:val="57222F05"/>
    <w:rsid w:val="5724B390"/>
    <w:rsid w:val="572670FA"/>
    <w:rsid w:val="572859D3"/>
    <w:rsid w:val="5733A59A"/>
    <w:rsid w:val="57383EFD"/>
    <w:rsid w:val="573AFFD9"/>
    <w:rsid w:val="573EBAD2"/>
    <w:rsid w:val="57466387"/>
    <w:rsid w:val="5754597A"/>
    <w:rsid w:val="5785680E"/>
    <w:rsid w:val="5789D1FB"/>
    <w:rsid w:val="57AEE1DE"/>
    <w:rsid w:val="57B43FB3"/>
    <w:rsid w:val="57DD86FF"/>
    <w:rsid w:val="57E25A10"/>
    <w:rsid w:val="57F9849F"/>
    <w:rsid w:val="58139657"/>
    <w:rsid w:val="581628F7"/>
    <w:rsid w:val="586AC1D1"/>
    <w:rsid w:val="58775C44"/>
    <w:rsid w:val="58780719"/>
    <w:rsid w:val="587A453E"/>
    <w:rsid w:val="587D95D3"/>
    <w:rsid w:val="588FF09C"/>
    <w:rsid w:val="58C2FCC0"/>
    <w:rsid w:val="58D6D03A"/>
    <w:rsid w:val="590CB8CA"/>
    <w:rsid w:val="59389345"/>
    <w:rsid w:val="593EACE7"/>
    <w:rsid w:val="59523915"/>
    <w:rsid w:val="595AC48F"/>
    <w:rsid w:val="59628FAD"/>
    <w:rsid w:val="596B4E9E"/>
    <w:rsid w:val="5979716B"/>
    <w:rsid w:val="598298A1"/>
    <w:rsid w:val="5988110D"/>
    <w:rsid w:val="59B819F5"/>
    <w:rsid w:val="59C96E97"/>
    <w:rsid w:val="59D543AA"/>
    <w:rsid w:val="59DE6BDA"/>
    <w:rsid w:val="59E7DF47"/>
    <w:rsid w:val="5A069232"/>
    <w:rsid w:val="5A0B4055"/>
    <w:rsid w:val="5A182718"/>
    <w:rsid w:val="5A3BE82F"/>
    <w:rsid w:val="5A4BB47C"/>
    <w:rsid w:val="5A5A5BCB"/>
    <w:rsid w:val="5A6EAF24"/>
    <w:rsid w:val="5AA353D6"/>
    <w:rsid w:val="5AED0ACA"/>
    <w:rsid w:val="5B089FFC"/>
    <w:rsid w:val="5B17EEBE"/>
    <w:rsid w:val="5B2A73AE"/>
    <w:rsid w:val="5B2C88A7"/>
    <w:rsid w:val="5B30D2C9"/>
    <w:rsid w:val="5B324F69"/>
    <w:rsid w:val="5B3B57A8"/>
    <w:rsid w:val="5B45CB3C"/>
    <w:rsid w:val="5B4DEA93"/>
    <w:rsid w:val="5B55FC5F"/>
    <w:rsid w:val="5B6460E7"/>
    <w:rsid w:val="5B778A9D"/>
    <w:rsid w:val="5B7FE152"/>
    <w:rsid w:val="5BA8DE3D"/>
    <w:rsid w:val="5BAFE839"/>
    <w:rsid w:val="5BF34628"/>
    <w:rsid w:val="5C068376"/>
    <w:rsid w:val="5C1C4D7E"/>
    <w:rsid w:val="5C1CE32C"/>
    <w:rsid w:val="5C2B0167"/>
    <w:rsid w:val="5C3538EA"/>
    <w:rsid w:val="5C62EAFF"/>
    <w:rsid w:val="5C8B36ED"/>
    <w:rsid w:val="5C92DC34"/>
    <w:rsid w:val="5CAB5645"/>
    <w:rsid w:val="5CC6729A"/>
    <w:rsid w:val="5CD17CDC"/>
    <w:rsid w:val="5CD9324F"/>
    <w:rsid w:val="5CF1CCC0"/>
    <w:rsid w:val="5CFCBC33"/>
    <w:rsid w:val="5D009825"/>
    <w:rsid w:val="5D135AFE"/>
    <w:rsid w:val="5D32786F"/>
    <w:rsid w:val="5D551330"/>
    <w:rsid w:val="5D72A0BF"/>
    <w:rsid w:val="5D74B098"/>
    <w:rsid w:val="5D8945E2"/>
    <w:rsid w:val="5D912EAA"/>
    <w:rsid w:val="5D913D8C"/>
    <w:rsid w:val="5D9D2DE5"/>
    <w:rsid w:val="5DACF1C1"/>
    <w:rsid w:val="5DB4B4B1"/>
    <w:rsid w:val="5DB56B10"/>
    <w:rsid w:val="5DDFB9F3"/>
    <w:rsid w:val="5DF6A130"/>
    <w:rsid w:val="5E0EA598"/>
    <w:rsid w:val="5E541C26"/>
    <w:rsid w:val="5E664C59"/>
    <w:rsid w:val="5EB3E174"/>
    <w:rsid w:val="5EBB1941"/>
    <w:rsid w:val="5EBC83D0"/>
    <w:rsid w:val="5ED2831B"/>
    <w:rsid w:val="5EDBC79F"/>
    <w:rsid w:val="5EE04FAC"/>
    <w:rsid w:val="5EE2BFF3"/>
    <w:rsid w:val="5F034414"/>
    <w:rsid w:val="5F2F92EC"/>
    <w:rsid w:val="5F35DBD3"/>
    <w:rsid w:val="5F422047"/>
    <w:rsid w:val="5F44F3EF"/>
    <w:rsid w:val="5F45ECAD"/>
    <w:rsid w:val="5F9073E3"/>
    <w:rsid w:val="5F90FEA5"/>
    <w:rsid w:val="606A3DBD"/>
    <w:rsid w:val="607C4F60"/>
    <w:rsid w:val="60828B75"/>
    <w:rsid w:val="60BDA4D0"/>
    <w:rsid w:val="60CABECB"/>
    <w:rsid w:val="60E59D18"/>
    <w:rsid w:val="60E5DE2E"/>
    <w:rsid w:val="60F44F34"/>
    <w:rsid w:val="60F529EC"/>
    <w:rsid w:val="6112955A"/>
    <w:rsid w:val="616C0E14"/>
    <w:rsid w:val="6175F204"/>
    <w:rsid w:val="617F0856"/>
    <w:rsid w:val="6188B8B8"/>
    <w:rsid w:val="619C5067"/>
    <w:rsid w:val="61B7FDA3"/>
    <w:rsid w:val="61C44C19"/>
    <w:rsid w:val="61E6CC21"/>
    <w:rsid w:val="6206C3C6"/>
    <w:rsid w:val="6211A417"/>
    <w:rsid w:val="6217F06E"/>
    <w:rsid w:val="62300006"/>
    <w:rsid w:val="62313518"/>
    <w:rsid w:val="623BF011"/>
    <w:rsid w:val="625B55CB"/>
    <w:rsid w:val="627F8775"/>
    <w:rsid w:val="629B2712"/>
    <w:rsid w:val="62C89F67"/>
    <w:rsid w:val="62D5B844"/>
    <w:rsid w:val="6300343D"/>
    <w:rsid w:val="6308A793"/>
    <w:rsid w:val="631234C7"/>
    <w:rsid w:val="63354707"/>
    <w:rsid w:val="633C94C5"/>
    <w:rsid w:val="633D7319"/>
    <w:rsid w:val="634873D3"/>
    <w:rsid w:val="635B1C8C"/>
    <w:rsid w:val="637BB09E"/>
    <w:rsid w:val="6384344F"/>
    <w:rsid w:val="638507F0"/>
    <w:rsid w:val="639CCDC9"/>
    <w:rsid w:val="63AE88A3"/>
    <w:rsid w:val="63BBAE55"/>
    <w:rsid w:val="63C5D313"/>
    <w:rsid w:val="63D7C072"/>
    <w:rsid w:val="64042384"/>
    <w:rsid w:val="6424B093"/>
    <w:rsid w:val="64310DBF"/>
    <w:rsid w:val="64343F65"/>
    <w:rsid w:val="6436B88C"/>
    <w:rsid w:val="644E1B5D"/>
    <w:rsid w:val="644F99B2"/>
    <w:rsid w:val="6451CB94"/>
    <w:rsid w:val="6465F845"/>
    <w:rsid w:val="648E8AB8"/>
    <w:rsid w:val="64ABDBBE"/>
    <w:rsid w:val="64B257E7"/>
    <w:rsid w:val="64B76FC8"/>
    <w:rsid w:val="64B9E247"/>
    <w:rsid w:val="64C91191"/>
    <w:rsid w:val="64E691A7"/>
    <w:rsid w:val="65146ABC"/>
    <w:rsid w:val="65274111"/>
    <w:rsid w:val="652D75F6"/>
    <w:rsid w:val="653648B2"/>
    <w:rsid w:val="654944D9"/>
    <w:rsid w:val="65577EB6"/>
    <w:rsid w:val="658EBC06"/>
    <w:rsid w:val="65B1A818"/>
    <w:rsid w:val="65B81482"/>
    <w:rsid w:val="65C74818"/>
    <w:rsid w:val="65DFF2E4"/>
    <w:rsid w:val="65E2AD22"/>
    <w:rsid w:val="65E90AC0"/>
    <w:rsid w:val="65F222C2"/>
    <w:rsid w:val="65F23DD3"/>
    <w:rsid w:val="66061BFB"/>
    <w:rsid w:val="661BC56B"/>
    <w:rsid w:val="661D2612"/>
    <w:rsid w:val="662D0356"/>
    <w:rsid w:val="6634590B"/>
    <w:rsid w:val="664593CA"/>
    <w:rsid w:val="66534029"/>
    <w:rsid w:val="66801495"/>
    <w:rsid w:val="66A70E49"/>
    <w:rsid w:val="66CAC72B"/>
    <w:rsid w:val="66E5153A"/>
    <w:rsid w:val="66E84AAD"/>
    <w:rsid w:val="66F3DEC3"/>
    <w:rsid w:val="66F94201"/>
    <w:rsid w:val="670DBA4C"/>
    <w:rsid w:val="677F6677"/>
    <w:rsid w:val="678493C5"/>
    <w:rsid w:val="678FA174"/>
    <w:rsid w:val="679E4F26"/>
    <w:rsid w:val="67A4C1DE"/>
    <w:rsid w:val="67AFF946"/>
    <w:rsid w:val="67E05A8E"/>
    <w:rsid w:val="67EC748D"/>
    <w:rsid w:val="67F62D74"/>
    <w:rsid w:val="67FF9EB7"/>
    <w:rsid w:val="680E7484"/>
    <w:rsid w:val="68105AED"/>
    <w:rsid w:val="681BE4F6"/>
    <w:rsid w:val="682B6180"/>
    <w:rsid w:val="682D0FB5"/>
    <w:rsid w:val="68408A22"/>
    <w:rsid w:val="68450F7F"/>
    <w:rsid w:val="685213AC"/>
    <w:rsid w:val="6882A9E5"/>
    <w:rsid w:val="689FE813"/>
    <w:rsid w:val="68A68BEC"/>
    <w:rsid w:val="68C302C9"/>
    <w:rsid w:val="68E9028D"/>
    <w:rsid w:val="68ED904D"/>
    <w:rsid w:val="691EF576"/>
    <w:rsid w:val="695E6CDB"/>
    <w:rsid w:val="69815446"/>
    <w:rsid w:val="69B7B557"/>
    <w:rsid w:val="69CC6560"/>
    <w:rsid w:val="69EE9C9B"/>
    <w:rsid w:val="6A09B9D5"/>
    <w:rsid w:val="6A1FEB6F"/>
    <w:rsid w:val="6A2849DF"/>
    <w:rsid w:val="6A359C14"/>
    <w:rsid w:val="6A39E88C"/>
    <w:rsid w:val="6A3A0069"/>
    <w:rsid w:val="6A4C5F79"/>
    <w:rsid w:val="6A4D34BB"/>
    <w:rsid w:val="6A4F19F4"/>
    <w:rsid w:val="6A74072C"/>
    <w:rsid w:val="6A74ADF0"/>
    <w:rsid w:val="6A74F6A1"/>
    <w:rsid w:val="6A7AD9B1"/>
    <w:rsid w:val="6A84D2EE"/>
    <w:rsid w:val="6A85ED45"/>
    <w:rsid w:val="6A8CC074"/>
    <w:rsid w:val="6ABE22E0"/>
    <w:rsid w:val="6ACBEBFF"/>
    <w:rsid w:val="6ACC1484"/>
    <w:rsid w:val="6AE61D7F"/>
    <w:rsid w:val="6AE751D4"/>
    <w:rsid w:val="6B0B7F9E"/>
    <w:rsid w:val="6B1E98B7"/>
    <w:rsid w:val="6B338C62"/>
    <w:rsid w:val="6B5385B8"/>
    <w:rsid w:val="6B9A7355"/>
    <w:rsid w:val="6BC6C03A"/>
    <w:rsid w:val="6BC8B873"/>
    <w:rsid w:val="6BF3DAD7"/>
    <w:rsid w:val="6C0D71E2"/>
    <w:rsid w:val="6C200430"/>
    <w:rsid w:val="6C5A6CDA"/>
    <w:rsid w:val="6C632A7F"/>
    <w:rsid w:val="6CB39D40"/>
    <w:rsid w:val="6CBB5E30"/>
    <w:rsid w:val="6CC281AD"/>
    <w:rsid w:val="6CCFF4DA"/>
    <w:rsid w:val="6CD35C6C"/>
    <w:rsid w:val="6CDA210B"/>
    <w:rsid w:val="6CE2C6F4"/>
    <w:rsid w:val="6CF03DF9"/>
    <w:rsid w:val="6CF0FFC0"/>
    <w:rsid w:val="6CFAA865"/>
    <w:rsid w:val="6CFCDFC0"/>
    <w:rsid w:val="6D0C1446"/>
    <w:rsid w:val="6D16CFE4"/>
    <w:rsid w:val="6D3086B0"/>
    <w:rsid w:val="6D397C04"/>
    <w:rsid w:val="6D3C82C7"/>
    <w:rsid w:val="6D51822B"/>
    <w:rsid w:val="6DCF23E8"/>
    <w:rsid w:val="6DE1BC64"/>
    <w:rsid w:val="6DE374A1"/>
    <w:rsid w:val="6DE9C1FF"/>
    <w:rsid w:val="6E3769B0"/>
    <w:rsid w:val="6E3A08FA"/>
    <w:rsid w:val="6E51FE60"/>
    <w:rsid w:val="6E5A50A7"/>
    <w:rsid w:val="6E8B267A"/>
    <w:rsid w:val="6E9F83F1"/>
    <w:rsid w:val="6EB64955"/>
    <w:rsid w:val="6EC03AFF"/>
    <w:rsid w:val="6EEB1C77"/>
    <w:rsid w:val="6EF08493"/>
    <w:rsid w:val="6EFE54CD"/>
    <w:rsid w:val="6F1B5901"/>
    <w:rsid w:val="6F1C75EF"/>
    <w:rsid w:val="6F359E4C"/>
    <w:rsid w:val="6F440A9F"/>
    <w:rsid w:val="6F4C5CA1"/>
    <w:rsid w:val="6F559576"/>
    <w:rsid w:val="6F5BD889"/>
    <w:rsid w:val="6F986253"/>
    <w:rsid w:val="6FD16D77"/>
    <w:rsid w:val="6FF1388A"/>
    <w:rsid w:val="6FF222B1"/>
    <w:rsid w:val="700742BC"/>
    <w:rsid w:val="701563E1"/>
    <w:rsid w:val="701A67B6"/>
    <w:rsid w:val="7032FBC4"/>
    <w:rsid w:val="7034C73B"/>
    <w:rsid w:val="7049DBB7"/>
    <w:rsid w:val="706C9F78"/>
    <w:rsid w:val="7099CBAB"/>
    <w:rsid w:val="70A11003"/>
    <w:rsid w:val="70B4B958"/>
    <w:rsid w:val="70B6F418"/>
    <w:rsid w:val="70D4250C"/>
    <w:rsid w:val="70D9714F"/>
    <w:rsid w:val="70E95A13"/>
    <w:rsid w:val="70EB8A7F"/>
    <w:rsid w:val="70F0198D"/>
    <w:rsid w:val="70FD3293"/>
    <w:rsid w:val="71236A67"/>
    <w:rsid w:val="713095BF"/>
    <w:rsid w:val="715FE1C0"/>
    <w:rsid w:val="71AA445C"/>
    <w:rsid w:val="71B63817"/>
    <w:rsid w:val="71C0D607"/>
    <w:rsid w:val="71D20695"/>
    <w:rsid w:val="71E3D45A"/>
    <w:rsid w:val="71FEF73A"/>
    <w:rsid w:val="7205677D"/>
    <w:rsid w:val="72111C86"/>
    <w:rsid w:val="7216799B"/>
    <w:rsid w:val="7226C634"/>
    <w:rsid w:val="723B9F56"/>
    <w:rsid w:val="72506E83"/>
    <w:rsid w:val="725086BF"/>
    <w:rsid w:val="7266E322"/>
    <w:rsid w:val="726704AC"/>
    <w:rsid w:val="726A41E6"/>
    <w:rsid w:val="726DF653"/>
    <w:rsid w:val="72778681"/>
    <w:rsid w:val="7279B5F0"/>
    <w:rsid w:val="728D40BB"/>
    <w:rsid w:val="7296DC30"/>
    <w:rsid w:val="72B5FC43"/>
    <w:rsid w:val="72C460CB"/>
    <w:rsid w:val="72C72D37"/>
    <w:rsid w:val="72F092D7"/>
    <w:rsid w:val="72F4C565"/>
    <w:rsid w:val="72F6BC12"/>
    <w:rsid w:val="73042A8B"/>
    <w:rsid w:val="7305295A"/>
    <w:rsid w:val="73095690"/>
    <w:rsid w:val="73123015"/>
    <w:rsid w:val="7317E5F5"/>
    <w:rsid w:val="731889C1"/>
    <w:rsid w:val="73520878"/>
    <w:rsid w:val="7352156D"/>
    <w:rsid w:val="73678B0C"/>
    <w:rsid w:val="739BCBBF"/>
    <w:rsid w:val="73B8D305"/>
    <w:rsid w:val="73BF1A13"/>
    <w:rsid w:val="73D033EB"/>
    <w:rsid w:val="73DB42C8"/>
    <w:rsid w:val="73DC7C96"/>
    <w:rsid w:val="7410A68C"/>
    <w:rsid w:val="7411E481"/>
    <w:rsid w:val="741356E2"/>
    <w:rsid w:val="7422D4E0"/>
    <w:rsid w:val="7428779D"/>
    <w:rsid w:val="742CA639"/>
    <w:rsid w:val="745A7127"/>
    <w:rsid w:val="746A0337"/>
    <w:rsid w:val="746AD218"/>
    <w:rsid w:val="74A7CFBC"/>
    <w:rsid w:val="74BF2B22"/>
    <w:rsid w:val="74D04B3E"/>
    <w:rsid w:val="74D0C13B"/>
    <w:rsid w:val="74ECB3A0"/>
    <w:rsid w:val="74F1BAB6"/>
    <w:rsid w:val="74F79B3B"/>
    <w:rsid w:val="74FB4FDE"/>
    <w:rsid w:val="750E3D50"/>
    <w:rsid w:val="751DD706"/>
    <w:rsid w:val="75293308"/>
    <w:rsid w:val="7546DAA9"/>
    <w:rsid w:val="7546F1C0"/>
    <w:rsid w:val="75591730"/>
    <w:rsid w:val="756C044C"/>
    <w:rsid w:val="7580FDC9"/>
    <w:rsid w:val="75865D6E"/>
    <w:rsid w:val="75A4D6F9"/>
    <w:rsid w:val="75C33231"/>
    <w:rsid w:val="760B9FAF"/>
    <w:rsid w:val="761D3F40"/>
    <w:rsid w:val="762283E9"/>
    <w:rsid w:val="762E853C"/>
    <w:rsid w:val="7636E1E5"/>
    <w:rsid w:val="764C3A2F"/>
    <w:rsid w:val="76643279"/>
    <w:rsid w:val="766842B4"/>
    <w:rsid w:val="766F3E16"/>
    <w:rsid w:val="767EF6ED"/>
    <w:rsid w:val="76921DF1"/>
    <w:rsid w:val="76992D11"/>
    <w:rsid w:val="76999228"/>
    <w:rsid w:val="76ABFC81"/>
    <w:rsid w:val="76B23007"/>
    <w:rsid w:val="76CFD139"/>
    <w:rsid w:val="76DC2098"/>
    <w:rsid w:val="76E868EF"/>
    <w:rsid w:val="76E9FE2D"/>
    <w:rsid w:val="76F18FE8"/>
    <w:rsid w:val="770A605C"/>
    <w:rsid w:val="770F8B30"/>
    <w:rsid w:val="772B6BF9"/>
    <w:rsid w:val="775622DC"/>
    <w:rsid w:val="77688B81"/>
    <w:rsid w:val="77B35259"/>
    <w:rsid w:val="77CE4023"/>
    <w:rsid w:val="77CEC36C"/>
    <w:rsid w:val="77DE4BF6"/>
    <w:rsid w:val="77DEB15F"/>
    <w:rsid w:val="77E58C47"/>
    <w:rsid w:val="77E66FEC"/>
    <w:rsid w:val="783AFC2F"/>
    <w:rsid w:val="7854248C"/>
    <w:rsid w:val="785937A4"/>
    <w:rsid w:val="788A7CB1"/>
    <w:rsid w:val="78C3B65E"/>
    <w:rsid w:val="78E6C805"/>
    <w:rsid w:val="78EF1C1B"/>
    <w:rsid w:val="79243FB5"/>
    <w:rsid w:val="79271039"/>
    <w:rsid w:val="794FC7C5"/>
    <w:rsid w:val="796A1084"/>
    <w:rsid w:val="796EA2E8"/>
    <w:rsid w:val="7974BCBC"/>
    <w:rsid w:val="7980E571"/>
    <w:rsid w:val="7987DC58"/>
    <w:rsid w:val="79A8219F"/>
    <w:rsid w:val="79D48364"/>
    <w:rsid w:val="79DE4AE6"/>
    <w:rsid w:val="7A03C0E5"/>
    <w:rsid w:val="7A0601DC"/>
    <w:rsid w:val="7A11EFF7"/>
    <w:rsid w:val="7A1B1F34"/>
    <w:rsid w:val="7A27EB46"/>
    <w:rsid w:val="7A2D3061"/>
    <w:rsid w:val="7A3C8B96"/>
    <w:rsid w:val="7A6DFA48"/>
    <w:rsid w:val="7A8C912C"/>
    <w:rsid w:val="7AA64543"/>
    <w:rsid w:val="7ACE4C39"/>
    <w:rsid w:val="7AEBEFD0"/>
    <w:rsid w:val="7AF0A3A9"/>
    <w:rsid w:val="7AFA7835"/>
    <w:rsid w:val="7B066ACC"/>
    <w:rsid w:val="7B11B888"/>
    <w:rsid w:val="7B2FD8FF"/>
    <w:rsid w:val="7B42AF20"/>
    <w:rsid w:val="7B560FBF"/>
    <w:rsid w:val="7B6B26AB"/>
    <w:rsid w:val="7B79EBFB"/>
    <w:rsid w:val="7B883B38"/>
    <w:rsid w:val="7BC21D73"/>
    <w:rsid w:val="7BF1EF76"/>
    <w:rsid w:val="7C05FD62"/>
    <w:rsid w:val="7C0E9844"/>
    <w:rsid w:val="7C4828F5"/>
    <w:rsid w:val="7C6FD1B0"/>
    <w:rsid w:val="7CA944BD"/>
    <w:rsid w:val="7CB1BD19"/>
    <w:rsid w:val="7CC216E7"/>
    <w:rsid w:val="7CC93E18"/>
    <w:rsid w:val="7CC9DAE5"/>
    <w:rsid w:val="7CCBA960"/>
    <w:rsid w:val="7CE542FF"/>
    <w:rsid w:val="7D071DFC"/>
    <w:rsid w:val="7D463B7D"/>
    <w:rsid w:val="7D49723A"/>
    <w:rsid w:val="7D4E244E"/>
    <w:rsid w:val="7D503CE4"/>
    <w:rsid w:val="7D5FBB5B"/>
    <w:rsid w:val="7D613194"/>
    <w:rsid w:val="7D8D9319"/>
    <w:rsid w:val="7D8DBFD7"/>
    <w:rsid w:val="7DB77ECD"/>
    <w:rsid w:val="7DC253D0"/>
    <w:rsid w:val="7DC271CE"/>
    <w:rsid w:val="7DE1D073"/>
    <w:rsid w:val="7E109678"/>
    <w:rsid w:val="7E18BF04"/>
    <w:rsid w:val="7E203DD8"/>
    <w:rsid w:val="7E2F131F"/>
    <w:rsid w:val="7E396757"/>
    <w:rsid w:val="7E3F4E3B"/>
    <w:rsid w:val="7E422AB3"/>
    <w:rsid w:val="7E5356F4"/>
    <w:rsid w:val="7E545C8E"/>
    <w:rsid w:val="7E5B4D7B"/>
    <w:rsid w:val="7E5E2D37"/>
    <w:rsid w:val="7E7C951A"/>
    <w:rsid w:val="7EA1FE43"/>
    <w:rsid w:val="7EB108BF"/>
    <w:rsid w:val="7EDC1309"/>
    <w:rsid w:val="7EEEF8A4"/>
    <w:rsid w:val="7F33DEC0"/>
    <w:rsid w:val="7F3DAB75"/>
    <w:rsid w:val="7F3EE793"/>
    <w:rsid w:val="7F77F265"/>
    <w:rsid w:val="7F9459FF"/>
    <w:rsid w:val="7FC7BD22"/>
    <w:rsid w:val="7FCD180E"/>
    <w:rsid w:val="7FE07C04"/>
    <w:rsid w:val="7FF133E7"/>
    <w:rsid w:val="7FF37A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F5E02"/>
  <w15:docId w15:val="{B906FE66-3301-4764-B595-2FAD237E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4679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ragraph">
    <w:name w:val="paragraph"/>
    <w:basedOn w:val="prastasis"/>
    <w:rsid w:val="002C61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2C6131"/>
  </w:style>
  <w:style w:type="character" w:customStyle="1" w:styleId="eop">
    <w:name w:val="eop"/>
    <w:basedOn w:val="Numatytasispastraiposriftas"/>
    <w:rsid w:val="002C6131"/>
  </w:style>
  <w:style w:type="paragraph" w:styleId="Sraopastraipa">
    <w:name w:val="List Paragraph"/>
    <w:basedOn w:val="prastasis"/>
    <w:uiPriority w:val="34"/>
    <w:qFormat/>
    <w:rsid w:val="002632E7"/>
    <w:pPr>
      <w:ind w:left="720"/>
      <w:contextualSpacing/>
    </w:pPr>
  </w:style>
  <w:style w:type="character" w:customStyle="1" w:styleId="spellingerror">
    <w:name w:val="spellingerror"/>
    <w:basedOn w:val="Numatytasispastraiposriftas"/>
    <w:rsid w:val="002632E7"/>
  </w:style>
  <w:style w:type="character" w:customStyle="1" w:styleId="scxw259855820">
    <w:name w:val="scxw259855820"/>
    <w:basedOn w:val="Numatytasispastraiposriftas"/>
    <w:rsid w:val="00CF0203"/>
  </w:style>
  <w:style w:type="table" w:styleId="Lentelstinklelis">
    <w:name w:val="Table Grid"/>
    <w:basedOn w:val="prastojilentel"/>
    <w:uiPriority w:val="59"/>
    <w:rsid w:val="00CF02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612E6F"/>
    <w:rPr>
      <w:sz w:val="16"/>
      <w:szCs w:val="16"/>
    </w:rPr>
  </w:style>
  <w:style w:type="paragraph" w:styleId="Komentarotekstas">
    <w:name w:val="annotation text"/>
    <w:basedOn w:val="prastasis"/>
    <w:link w:val="KomentarotekstasDiagrama"/>
    <w:uiPriority w:val="99"/>
    <w:unhideWhenUsed/>
    <w:rsid w:val="00612E6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12E6F"/>
    <w:rPr>
      <w:sz w:val="20"/>
      <w:szCs w:val="20"/>
    </w:rPr>
  </w:style>
  <w:style w:type="paragraph" w:styleId="Komentarotema">
    <w:name w:val="annotation subject"/>
    <w:basedOn w:val="Komentarotekstas"/>
    <w:next w:val="Komentarotekstas"/>
    <w:link w:val="KomentarotemaDiagrama"/>
    <w:uiPriority w:val="99"/>
    <w:semiHidden/>
    <w:unhideWhenUsed/>
    <w:rsid w:val="00612E6F"/>
    <w:rPr>
      <w:b/>
      <w:bCs/>
    </w:rPr>
  </w:style>
  <w:style w:type="character" w:customStyle="1" w:styleId="KomentarotemaDiagrama">
    <w:name w:val="Komentaro tema Diagrama"/>
    <w:basedOn w:val="KomentarotekstasDiagrama"/>
    <w:link w:val="Komentarotema"/>
    <w:uiPriority w:val="99"/>
    <w:semiHidden/>
    <w:rsid w:val="00612E6F"/>
    <w:rPr>
      <w:b/>
      <w:bCs/>
      <w:sz w:val="20"/>
      <w:szCs w:val="20"/>
    </w:rPr>
  </w:style>
  <w:style w:type="paragraph" w:styleId="Pataisymai">
    <w:name w:val="Revision"/>
    <w:hidden/>
    <w:uiPriority w:val="99"/>
    <w:semiHidden/>
    <w:rsid w:val="009E5929"/>
    <w:pPr>
      <w:spacing w:after="0" w:line="240" w:lineRule="auto"/>
    </w:pPr>
  </w:style>
  <w:style w:type="character" w:styleId="Paminjimas">
    <w:name w:val="Mention"/>
    <w:basedOn w:val="Numatytasispastraiposriftas"/>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89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D46B2-F662-4CC9-9F11-49067DBEF796}">
  <ds:schemaRefs>
    <ds:schemaRef ds:uri="http://schemas.microsoft.com/sharepoint/v3/contenttype/forms"/>
  </ds:schemaRefs>
</ds:datastoreItem>
</file>

<file path=customXml/itemProps2.xml><?xml version="1.0" encoding="utf-8"?>
<ds:datastoreItem xmlns:ds="http://schemas.openxmlformats.org/officeDocument/2006/customXml" ds:itemID="{9C82D06F-5912-4666-BCFC-4C70883356BF}">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3.xml><?xml version="1.0" encoding="utf-8"?>
<ds:datastoreItem xmlns:ds="http://schemas.openxmlformats.org/officeDocument/2006/customXml" ds:itemID="{E1DBEC88-3A00-4A65-AA9E-7CB4AFCFBF4D}">
  <ds:schemaRefs>
    <ds:schemaRef ds:uri="http://schemas.openxmlformats.org/officeDocument/2006/bibliography"/>
  </ds:schemaRefs>
</ds:datastoreItem>
</file>

<file path=customXml/itemProps4.xml><?xml version="1.0" encoding="utf-8"?>
<ds:datastoreItem xmlns:ds="http://schemas.openxmlformats.org/officeDocument/2006/customXml" ds:itemID="{B996D193-2597-49CA-B27C-40A0ED22C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18005</Words>
  <Characters>10263</Characters>
  <Application>Microsoft Office Word</Application>
  <DocSecurity>0</DocSecurity>
  <Lines>85</Lines>
  <Paragraphs>56</Paragraphs>
  <ScaleCrop>false</ScaleCrop>
  <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Patricija Kalkytė</dc:creator>
  <cp:keywords/>
  <dc:description/>
  <cp:lastModifiedBy>Indrė Valiukienė</cp:lastModifiedBy>
  <cp:revision>9</cp:revision>
  <dcterms:created xsi:type="dcterms:W3CDTF">2025-02-12T14:10:00Z</dcterms:created>
  <dcterms:modified xsi:type="dcterms:W3CDTF">2025-02-13T12:44:00Z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 </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 </vt:lpwstr>
  </property>
  <property fmtid="{D5CDD505-2E9C-101B-9397-08002B2CF9AE}" pid="6" name="DISdDocName">
    <vt:lpwstr>11167241</vt:lpwstr>
  </property>
  <property fmtid="{D5CDD505-2E9C-101B-9397-08002B2CF9AE}" pid="7" name="DISTaskPaneUrl">
    <vt:lpwstr>http://edvs.epaslaugos.lt/cs/idcplg?ClientControlled=DocMan&amp;coreContentOnly=1&amp;WebdavRequest=1&amp;IdcService=DOC_INFO&amp;dID=1349285</vt:lpwstr>
  </property>
  <property fmtid="{D5CDD505-2E9C-101B-9397-08002B2CF9AE}" pid="8" name="DISC_AdditionalMakers">
    <vt:lpwstr> </vt:lpwstr>
  </property>
  <property fmtid="{D5CDD505-2E9C-101B-9397-08002B2CF9AE}" pid="9" name="DISC_OrgAuthor">
    <vt:lpwstr>VšĮ "Versli Lietuva"</vt:lpwstr>
  </property>
  <property fmtid="{D5CDD505-2E9C-101B-9397-08002B2CF9AE}" pid="10" name="DISC_AdditionalTutors">
    <vt:lpwstr> </vt:lpwstr>
  </property>
  <property fmtid="{D5CDD505-2E9C-101B-9397-08002B2CF9AE}" pid="11" name="DISC_SignersGroup">
    <vt:lpwstr> </vt:lpwstr>
  </property>
  <property fmtid="{D5CDD505-2E9C-101B-9397-08002B2CF9AE}" pid="12" name="DISC_OrgApprovers">
    <vt:lpwstr> </vt:lpwstr>
  </property>
  <property fmtid="{D5CDD505-2E9C-101B-9397-08002B2CF9AE}" pid="13" name="DISC_Signer">
    <vt:lpwstr> </vt:lpwstr>
  </property>
  <property fmtid="{D5CDD505-2E9C-101B-9397-08002B2CF9AE}" pid="14" name="DISC_AdditionalApproversMail">
    <vt:lpwstr> </vt:lpwstr>
  </property>
  <property fmtid="{D5CDD505-2E9C-101B-9397-08002B2CF9AE}" pid="15" name="DISidcName">
    <vt:lpwstr>edvsast1viisplocal16200</vt:lpwstr>
  </property>
  <property fmtid="{D5CDD505-2E9C-101B-9397-08002B2CF9AE}" pid="16" name="DISProperties">
    <vt:lpwstr>DISC_AdditionalMakersMail,DISC_Consignor,DIScgiUrl,DISC_MainMakerMail,DISdDocName,DISTaskPaneUrl,DISC_AdditionalMakers,DISC_OrgAuthor,DISC_AdditionalTutors,DISC_SignersGroup,DISC_OrgApprovers,DISC_Signer,DISC_MainMakerPhone,DISC_AdditionalApproversMail,DISidcName,DISC_AdditionalMakersPhone,DISdUser,DISC_AdditionalApprovers,DISdID,DISC_MainMaker,DISC_TutorPhone,DISC_AdditionalApproversPhone,DISC_AdditionalTutorsMail,DISC_AdditionalTutorsPhone,DISC_Tutor,DISC_TutorMail,DISC_Consignee</vt:lpwstr>
  </property>
  <property fmtid="{D5CDD505-2E9C-101B-9397-08002B2CF9AE}" pid="17" name="DISdUser">
    <vt:lpwstr>i.valiukiene</vt:lpwstr>
  </property>
  <property fmtid="{D5CDD505-2E9C-101B-9397-08002B2CF9AE}" pid="18" name="DISC_AdditionalApprovers">
    <vt:lpwstr> </vt:lpwstr>
  </property>
  <property fmtid="{D5CDD505-2E9C-101B-9397-08002B2CF9AE}" pid="19" name="DISdID">
    <vt:lpwstr>1349285</vt:lpwstr>
  </property>
  <property fmtid="{D5CDD505-2E9C-101B-9397-08002B2CF9AE}" pid="20" name="DISC_MainMaker">
    <vt:lpwstr> </vt:lpwstr>
  </property>
  <property fmtid="{D5CDD505-2E9C-101B-9397-08002B2CF9AE}" pid="21" name="DISC_TutorPhone">
    <vt:lpwstr> </vt:lpwstr>
  </property>
  <property fmtid="{D5CDD505-2E9C-101B-9397-08002B2CF9AE}" pid="22" name="DISC_AdditionalApproversPhone">
    <vt:lpwstr> </vt:lpwstr>
  </property>
  <property fmtid="{D5CDD505-2E9C-101B-9397-08002B2CF9AE}" pid="23" name="DISC_AdditionalTutorsMail">
    <vt:lpwstr> </vt:lpwstr>
  </property>
  <property fmtid="{D5CDD505-2E9C-101B-9397-08002B2CF9AE}" pid="24" name="DISC_AdditionalTutorsPhone">
    <vt:lpwstr> </vt:lpwstr>
  </property>
  <property fmtid="{D5CDD505-2E9C-101B-9397-08002B2CF9AE}" pid="25" name="DISC_Tutor">
    <vt:lpwstr> </vt:lpwstr>
  </property>
  <property fmtid="{D5CDD505-2E9C-101B-9397-08002B2CF9AE}" pid="26" name="DISC_TutorMail">
    <vt:lpwstr> </vt:lpwstr>
  </property>
  <property fmtid="{D5CDD505-2E9C-101B-9397-08002B2CF9AE}" pid="27" name="DISC_Consignee">
    <vt:lpwstr> </vt:lpwstr>
  </property>
  <property fmtid="{D5CDD505-2E9C-101B-9397-08002B2CF9AE}" pid="28" name="DISC_MainMakerPhone">
    <vt:lpwstr> </vt:lpwstr>
  </property>
  <property fmtid="{D5CDD505-2E9C-101B-9397-08002B2CF9AE}" pid="29" name="DISC_AdditionalMakersPhone">
    <vt:lpwstr> </vt:lpwstr>
  </property>
  <property fmtid="{D5CDD505-2E9C-101B-9397-08002B2CF9AE}" pid="30" name="ContentTypeId">
    <vt:lpwstr>0x010100D9A7F16E3557754597ADF6E4F37FD247</vt:lpwstr>
  </property>
  <property fmtid="{D5CDD505-2E9C-101B-9397-08002B2CF9AE}" pid="31" name="MediaServiceImageTags">
    <vt:lpwstr/>
  </property>
</Properties>
</file>